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CE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</w:p>
    <w:p w:rsidR="001A50CE" w:rsidRPr="003C013A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 w:rsidRPr="003C013A">
        <w:rPr>
          <w:rFonts w:ascii="Times New Roman" w:hAnsi="Times New Roman"/>
          <w:b/>
          <w:sz w:val="18"/>
          <w:szCs w:val="18"/>
        </w:rPr>
        <w:t>НБ</w:t>
      </w:r>
      <w:r w:rsidR="00FC1561" w:rsidRPr="003C013A">
        <w:rPr>
          <w:rFonts w:ascii="Times New Roman" w:hAnsi="Times New Roman"/>
          <w:b/>
          <w:sz w:val="18"/>
          <w:szCs w:val="18"/>
        </w:rPr>
        <w:t>О</w:t>
      </w:r>
      <w:r w:rsidRPr="003C013A">
        <w:rPr>
          <w:rFonts w:ascii="Times New Roman" w:hAnsi="Times New Roman"/>
          <w:b/>
          <w:sz w:val="18"/>
          <w:szCs w:val="18"/>
        </w:rPr>
        <w:t xml:space="preserve"> 03-60-0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Pr="003C013A">
        <w:rPr>
          <w:rFonts w:ascii="Times New Roman" w:hAnsi="Times New Roman"/>
          <w:b/>
          <w:sz w:val="18"/>
          <w:szCs w:val="18"/>
        </w:rPr>
        <w:t>1 У</w:t>
      </w:r>
      <w:r w:rsidR="00D76423" w:rsidRPr="003C013A">
        <w:rPr>
          <w:rFonts w:ascii="Times New Roman" w:hAnsi="Times New Roman"/>
          <w:b/>
          <w:sz w:val="18"/>
          <w:szCs w:val="18"/>
        </w:rPr>
        <w:t>ХЛ4</w:t>
      </w:r>
      <w:r w:rsidR="00B9259C">
        <w:rPr>
          <w:rFonts w:ascii="Times New Roman" w:hAnsi="Times New Roman"/>
          <w:b/>
          <w:sz w:val="18"/>
          <w:szCs w:val="18"/>
        </w:rPr>
        <w:t xml:space="preserve"> (Н</w:t>
      </w:r>
      <w:r w:rsidR="008E29B2" w:rsidRPr="003C013A">
        <w:rPr>
          <w:rFonts w:ascii="Times New Roman" w:hAnsi="Times New Roman"/>
          <w:b/>
          <w:sz w:val="18"/>
          <w:szCs w:val="18"/>
        </w:rPr>
        <w:t>П</w:t>
      </w:r>
      <w:r w:rsidR="00B9259C">
        <w:rPr>
          <w:rFonts w:ascii="Times New Roman" w:hAnsi="Times New Roman"/>
          <w:b/>
          <w:sz w:val="18"/>
          <w:szCs w:val="18"/>
        </w:rPr>
        <w:t>Б</w:t>
      </w:r>
      <w:r w:rsidR="008E29B2" w:rsidRPr="003C013A">
        <w:rPr>
          <w:rFonts w:ascii="Times New Roman" w:hAnsi="Times New Roman"/>
          <w:b/>
          <w:sz w:val="18"/>
          <w:szCs w:val="18"/>
        </w:rPr>
        <w:t xml:space="preserve"> 1301)</w:t>
      </w:r>
      <w:r w:rsidRPr="003C013A">
        <w:rPr>
          <w:rFonts w:ascii="Times New Roman" w:hAnsi="Times New Roman"/>
          <w:b/>
          <w:sz w:val="18"/>
          <w:szCs w:val="18"/>
        </w:rPr>
        <w:t xml:space="preserve">, </w:t>
      </w:r>
      <w:r w:rsidR="00D76423" w:rsidRPr="003C013A">
        <w:rPr>
          <w:rFonts w:ascii="Times New Roman" w:hAnsi="Times New Roman"/>
          <w:b/>
          <w:sz w:val="18"/>
          <w:szCs w:val="18"/>
        </w:rPr>
        <w:t>НБО</w:t>
      </w:r>
      <w:r w:rsidRPr="003C013A">
        <w:rPr>
          <w:rFonts w:ascii="Times New Roman" w:hAnsi="Times New Roman"/>
          <w:b/>
          <w:sz w:val="18"/>
          <w:szCs w:val="18"/>
        </w:rPr>
        <w:t xml:space="preserve"> 03-60-0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Pr="003C013A">
        <w:rPr>
          <w:rFonts w:ascii="Times New Roman" w:hAnsi="Times New Roman"/>
          <w:b/>
          <w:sz w:val="18"/>
          <w:szCs w:val="18"/>
        </w:rPr>
        <w:t xml:space="preserve">2 </w:t>
      </w:r>
      <w:r w:rsidR="00D76423" w:rsidRPr="003C013A">
        <w:rPr>
          <w:rFonts w:ascii="Times New Roman" w:hAnsi="Times New Roman"/>
          <w:b/>
          <w:sz w:val="18"/>
          <w:szCs w:val="18"/>
        </w:rPr>
        <w:t>УХЛ4</w:t>
      </w:r>
      <w:r w:rsidRPr="003C013A">
        <w:rPr>
          <w:rFonts w:ascii="Times New Roman" w:hAnsi="Times New Roman"/>
          <w:b/>
          <w:sz w:val="18"/>
          <w:szCs w:val="18"/>
        </w:rPr>
        <w:t xml:space="preserve"> </w:t>
      </w:r>
      <w:bookmarkEnd w:id="0"/>
      <w:bookmarkEnd w:id="1"/>
      <w:r w:rsidR="00B9259C">
        <w:rPr>
          <w:rFonts w:ascii="Times New Roman" w:hAnsi="Times New Roman"/>
          <w:b/>
          <w:sz w:val="18"/>
          <w:szCs w:val="18"/>
        </w:rPr>
        <w:t>(НПБ</w:t>
      </w:r>
      <w:r w:rsidR="008E29B2" w:rsidRPr="003C013A">
        <w:rPr>
          <w:rFonts w:ascii="Times New Roman" w:hAnsi="Times New Roman"/>
          <w:b/>
          <w:sz w:val="18"/>
          <w:szCs w:val="18"/>
        </w:rPr>
        <w:t xml:space="preserve"> 1302)</w:t>
      </w:r>
    </w:p>
    <w:p w:rsidR="008541A8" w:rsidRPr="003C013A" w:rsidRDefault="00D76423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04-60-0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1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3C013A">
        <w:rPr>
          <w:rFonts w:ascii="Times New Roman" w:hAnsi="Times New Roman"/>
          <w:b/>
          <w:sz w:val="18"/>
          <w:szCs w:val="18"/>
        </w:rPr>
        <w:t>(НПБ 1401)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, </w:t>
      </w:r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04-60-0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2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3C013A">
        <w:rPr>
          <w:rFonts w:ascii="Times New Roman" w:hAnsi="Times New Roman"/>
          <w:b/>
          <w:sz w:val="18"/>
          <w:szCs w:val="18"/>
        </w:rPr>
        <w:t>(НПБ 1402)</w:t>
      </w:r>
    </w:p>
    <w:p w:rsidR="008541A8" w:rsidRPr="003C013A" w:rsidRDefault="00D76423" w:rsidP="00D66F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2" w:name="OLE_LINK3"/>
      <w:bookmarkStart w:id="3" w:name="OLE_LINK4"/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03-100-0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1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3C013A">
        <w:rPr>
          <w:rFonts w:ascii="Times New Roman" w:hAnsi="Times New Roman"/>
          <w:b/>
          <w:sz w:val="18"/>
          <w:szCs w:val="18"/>
        </w:rPr>
        <w:t>(НПБ 1101)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, </w:t>
      </w:r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03-100-0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2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bookmarkEnd w:id="2"/>
      <w:bookmarkEnd w:id="3"/>
      <w:r w:rsidR="008E29B2" w:rsidRPr="003C013A">
        <w:rPr>
          <w:rFonts w:ascii="Times New Roman" w:hAnsi="Times New Roman"/>
          <w:b/>
          <w:sz w:val="18"/>
          <w:szCs w:val="18"/>
        </w:rPr>
        <w:t>(НПБ 1102)</w:t>
      </w:r>
    </w:p>
    <w:p w:rsidR="008541A8" w:rsidRPr="003C013A" w:rsidRDefault="00D76423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04-100-0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1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3C013A">
        <w:rPr>
          <w:rFonts w:ascii="Times New Roman" w:hAnsi="Times New Roman"/>
          <w:b/>
          <w:sz w:val="18"/>
          <w:szCs w:val="18"/>
        </w:rPr>
        <w:t>(НПБ 1201)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, </w:t>
      </w:r>
      <w:r w:rsidRPr="003C013A">
        <w:rPr>
          <w:rFonts w:ascii="Times New Roman" w:hAnsi="Times New Roman"/>
          <w:b/>
          <w:sz w:val="18"/>
          <w:szCs w:val="18"/>
        </w:rPr>
        <w:t>НБО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04-100-0</w:t>
      </w:r>
      <w:r w:rsidR="002F788A">
        <w:rPr>
          <w:rFonts w:ascii="Times New Roman" w:hAnsi="Times New Roman"/>
          <w:b/>
          <w:sz w:val="18"/>
          <w:szCs w:val="18"/>
        </w:rPr>
        <w:t>Х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2 </w:t>
      </w:r>
      <w:r w:rsidRPr="003C013A">
        <w:rPr>
          <w:rFonts w:ascii="Times New Roman" w:hAnsi="Times New Roman"/>
          <w:b/>
          <w:sz w:val="18"/>
          <w:szCs w:val="18"/>
        </w:rPr>
        <w:t>УХЛ4</w:t>
      </w:r>
      <w:r w:rsidR="008541A8" w:rsidRPr="003C013A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3C013A">
        <w:rPr>
          <w:rFonts w:ascii="Times New Roman" w:hAnsi="Times New Roman"/>
          <w:b/>
          <w:sz w:val="18"/>
          <w:szCs w:val="18"/>
        </w:rPr>
        <w:t>(НПБ 1202)</w:t>
      </w:r>
    </w:p>
    <w:p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386593">
        <w:rPr>
          <w:rFonts w:ascii="Times New Roman" w:hAnsi="Times New Roman" w:cs="Times New Roman"/>
          <w:b/>
          <w:sz w:val="20"/>
          <w:szCs w:val="20"/>
        </w:rPr>
        <w:t>6</w:t>
      </w:r>
      <w:r w:rsidR="00621BD7">
        <w:rPr>
          <w:rFonts w:ascii="Times New Roman" w:hAnsi="Times New Roman" w:cs="Times New Roman"/>
          <w:b/>
          <w:sz w:val="20"/>
          <w:szCs w:val="20"/>
        </w:rPr>
        <w:t>-200</w:t>
      </w:r>
      <w:r w:rsidR="00386593">
        <w:rPr>
          <w:rFonts w:ascii="Times New Roman" w:hAnsi="Times New Roman" w:cs="Times New Roman"/>
          <w:b/>
          <w:sz w:val="20"/>
          <w:szCs w:val="20"/>
        </w:rPr>
        <w:t>2</w:t>
      </w:r>
    </w:p>
    <w:p w:rsidR="00CD6EC7" w:rsidRPr="00A31786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4C26CF">
        <w:rPr>
          <w:rFonts w:ascii="Times New Roman" w:hAnsi="Times New Roman" w:cs="Times New Roman"/>
          <w:sz w:val="18"/>
          <w:szCs w:val="18"/>
        </w:rPr>
        <w:t>и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8541A8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D76423">
        <w:rPr>
          <w:rFonts w:ascii="Times New Roman" w:hAnsi="Times New Roman" w:cs="Times New Roman"/>
          <w:sz w:val="18"/>
          <w:szCs w:val="18"/>
        </w:rPr>
        <w:t>НБО</w:t>
      </w:r>
      <w:r w:rsidR="008541A8">
        <w:rPr>
          <w:rFonts w:ascii="Times New Roman" w:hAnsi="Times New Roman" w:cs="Times New Roman"/>
          <w:sz w:val="18"/>
          <w:szCs w:val="18"/>
        </w:rPr>
        <w:t xml:space="preserve"> 03 и </w:t>
      </w:r>
      <w:r w:rsidR="00D76423">
        <w:rPr>
          <w:rFonts w:ascii="Times New Roman" w:hAnsi="Times New Roman" w:cs="Times New Roman"/>
          <w:sz w:val="18"/>
          <w:szCs w:val="18"/>
        </w:rPr>
        <w:t>НБО</w:t>
      </w:r>
      <w:r w:rsidR="008541A8">
        <w:rPr>
          <w:rFonts w:ascii="Times New Roman" w:hAnsi="Times New Roman" w:cs="Times New Roman"/>
          <w:sz w:val="18"/>
          <w:szCs w:val="18"/>
        </w:rPr>
        <w:t xml:space="preserve"> 04</w:t>
      </w:r>
      <w:r w:rsidR="001A50C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предназначен</w:t>
      </w:r>
      <w:r w:rsidR="001A50CE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>
        <w:rPr>
          <w:rFonts w:ascii="Times New Roman" w:hAnsi="Times New Roman" w:cs="Times New Roman"/>
          <w:sz w:val="18"/>
          <w:szCs w:val="18"/>
        </w:rPr>
        <w:t>общего освещения</w:t>
      </w:r>
      <w:r w:rsidR="00586D89">
        <w:rPr>
          <w:rFonts w:ascii="Times New Roman" w:hAnsi="Times New Roman" w:cs="Times New Roman"/>
          <w:sz w:val="18"/>
          <w:szCs w:val="18"/>
        </w:rPr>
        <w:t xml:space="preserve"> подсобных,</w:t>
      </w:r>
      <w:r w:rsidR="006D54E3">
        <w:rPr>
          <w:rFonts w:ascii="Times New Roman" w:hAnsi="Times New Roman" w:cs="Times New Roman"/>
          <w:sz w:val="18"/>
          <w:szCs w:val="18"/>
        </w:rPr>
        <w:t xml:space="preserve"> промышленн</w:t>
      </w:r>
      <w:r w:rsidR="005E3A17">
        <w:rPr>
          <w:rFonts w:ascii="Times New Roman" w:hAnsi="Times New Roman" w:cs="Times New Roman"/>
          <w:sz w:val="18"/>
          <w:szCs w:val="18"/>
        </w:rPr>
        <w:t>ых, производственных помещений</w:t>
      </w:r>
      <w:r w:rsidR="005E3A17" w:rsidRPr="001E1CC1">
        <w:rPr>
          <w:rFonts w:ascii="Times New Roman" w:hAnsi="Times New Roman" w:cs="Times New Roman"/>
          <w:sz w:val="18"/>
          <w:szCs w:val="18"/>
        </w:rPr>
        <w:t xml:space="preserve">, </w:t>
      </w:r>
      <w:r w:rsidR="005E3A17" w:rsidRPr="00A31786">
        <w:rPr>
          <w:rFonts w:ascii="Times New Roman" w:hAnsi="Times New Roman" w:cs="Times New Roman"/>
          <w:color w:val="FF0000"/>
          <w:sz w:val="18"/>
          <w:szCs w:val="18"/>
        </w:rPr>
        <w:t xml:space="preserve">а </w:t>
      </w:r>
      <w:proofErr w:type="gramStart"/>
      <w:r w:rsidR="005E3A17" w:rsidRPr="00A31786">
        <w:rPr>
          <w:rFonts w:ascii="Times New Roman" w:hAnsi="Times New Roman" w:cs="Times New Roman"/>
          <w:color w:val="FF0000"/>
          <w:sz w:val="18"/>
          <w:szCs w:val="18"/>
        </w:rPr>
        <w:t>так же</w:t>
      </w:r>
      <w:proofErr w:type="gramEnd"/>
      <w:r w:rsidR="005E3A17" w:rsidRPr="00A31786">
        <w:rPr>
          <w:rFonts w:ascii="Times New Roman" w:hAnsi="Times New Roman" w:cs="Times New Roman"/>
          <w:color w:val="FF0000"/>
          <w:sz w:val="18"/>
          <w:szCs w:val="18"/>
        </w:rPr>
        <w:t xml:space="preserve"> для помещений с повышенной влажностью (бани, сауны, бассейны и т.д.)</w:t>
      </w:r>
    </w:p>
    <w:p w:rsidR="008B2A4A" w:rsidRDefault="008171DA" w:rsidP="005419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96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96DF6" w:rsidRPr="001D7589">
        <w:rPr>
          <w:rFonts w:ascii="Times New Roman" w:hAnsi="Times New Roman" w:cs="Times New Roman"/>
          <w:sz w:val="18"/>
          <w:szCs w:val="18"/>
        </w:rPr>
        <w:t>27</w:t>
      </w:r>
      <w:r w:rsidR="00696DF6">
        <w:rPr>
          <w:rFonts w:ascii="Times New Roman" w:hAnsi="Times New Roman" w:cs="Times New Roman"/>
          <w:sz w:val="18"/>
          <w:szCs w:val="18"/>
        </w:rPr>
        <w:t xml:space="preserve">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96DF6" w:rsidRPr="001D7589">
        <w:rPr>
          <w:rFonts w:ascii="Times New Roman" w:hAnsi="Times New Roman" w:cs="Times New Roman"/>
          <w:sz w:val="18"/>
          <w:szCs w:val="18"/>
        </w:rPr>
        <w:t>62</w:t>
      </w:r>
      <w:r w:rsidR="00696DF6">
        <w:rPr>
          <w:rFonts w:ascii="Times New Roman" w:hAnsi="Times New Roman" w:cs="Times New Roman"/>
          <w:sz w:val="18"/>
          <w:szCs w:val="18"/>
        </w:rPr>
        <w:t>х110 мм.</w:t>
      </w:r>
    </w:p>
    <w:p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6A7B4B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Температура окружающего </w:t>
      </w:r>
      <w:r w:rsidR="00AF0DF7">
        <w:rPr>
          <w:rFonts w:ascii="Times New Roman" w:hAnsi="Times New Roman" w:cs="Times New Roman"/>
          <w:sz w:val="18"/>
          <w:szCs w:val="18"/>
        </w:rPr>
        <w:t>среды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при эксплуатации от </w:t>
      </w:r>
      <w:r w:rsidR="009D30B4">
        <w:rPr>
          <w:rFonts w:ascii="Times New Roman" w:hAnsi="Times New Roman" w:cs="Times New Roman"/>
          <w:sz w:val="18"/>
          <w:szCs w:val="18"/>
        </w:rPr>
        <w:t>+1</w:t>
      </w:r>
      <w:r w:rsidRPr="00CD6EC7">
        <w:rPr>
          <w:rFonts w:ascii="Times New Roman" w:hAnsi="Times New Roman" w:cs="Times New Roman"/>
          <w:sz w:val="18"/>
          <w:szCs w:val="18"/>
        </w:rPr>
        <w:t xml:space="preserve">°С до 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+</w:t>
      </w:r>
      <w:r w:rsidR="005E3A17" w:rsidRPr="00A03E68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7C598E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="00A03E68" w:rsidRPr="00A03E68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:rsidR="003C013A" w:rsidRDefault="004D459A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Pr="002853CF">
        <w:rPr>
          <w:rFonts w:ascii="Times New Roman" w:hAnsi="Times New Roman" w:cs="Times New Roman"/>
          <w:sz w:val="19"/>
          <w:szCs w:val="19"/>
        </w:rPr>
        <w:t>54.</w:t>
      </w:r>
    </w:p>
    <w:p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D76423" w:rsidRPr="00F02B9C" w:rsidTr="00D76423">
        <w:trPr>
          <w:trHeight w:val="135"/>
        </w:trPr>
        <w:tc>
          <w:tcPr>
            <w:tcW w:w="1575" w:type="dxa"/>
            <w:vMerge w:val="restart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F02B9C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 w:rsidR="003C013A">
              <w:rPr>
                <w:rFonts w:ascii="Times New Roman" w:hAnsi="Times New Roman" w:cs="Times New Roman"/>
                <w:sz w:val="16"/>
                <w:szCs w:val="16"/>
              </w:rPr>
              <w:t>лампы накаливания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Вт, не более</w:t>
            </w:r>
          </w:p>
        </w:tc>
      </w:tr>
      <w:tr w:rsidR="00D76423" w:rsidRPr="00F02B9C" w:rsidTr="00D76423">
        <w:trPr>
          <w:trHeight w:val="135"/>
        </w:trPr>
        <w:tc>
          <w:tcPr>
            <w:tcW w:w="1575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4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51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13A" w:rsidRPr="00F02B9C" w:rsidTr="00D76423">
        <w:trPr>
          <w:trHeight w:val="90"/>
        </w:trPr>
        <w:tc>
          <w:tcPr>
            <w:tcW w:w="157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03-6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9D7D22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9D7D22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751" w:type="dxa"/>
            <w:vAlign w:val="center"/>
          </w:tcPr>
          <w:p w:rsidR="003C013A" w:rsidRPr="009D7D22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2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,84</w:t>
            </w:r>
          </w:p>
        </w:tc>
        <w:tc>
          <w:tcPr>
            <w:tcW w:w="2278" w:type="dxa"/>
            <w:vMerge w:val="restart"/>
            <w:vAlign w:val="center"/>
          </w:tcPr>
          <w:p w:rsidR="003C013A" w:rsidRPr="00F02B9C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3C013A" w:rsidRPr="00F02B9C" w:rsidTr="00D76423">
        <w:trPr>
          <w:trHeight w:val="90"/>
        </w:trPr>
        <w:tc>
          <w:tcPr>
            <w:tcW w:w="157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03-6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vMerge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2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2278" w:type="dxa"/>
            <w:vMerge/>
            <w:vAlign w:val="center"/>
          </w:tcPr>
          <w:p w:rsidR="003C013A" w:rsidRPr="00F02B9C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13A" w:rsidRPr="00F02B9C" w:rsidTr="00D76423">
        <w:trPr>
          <w:trHeight w:val="87"/>
        </w:trPr>
        <w:tc>
          <w:tcPr>
            <w:tcW w:w="157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04-6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9D7D22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9D7D22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751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2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2278" w:type="dxa"/>
            <w:vMerge/>
            <w:vAlign w:val="center"/>
          </w:tcPr>
          <w:p w:rsidR="003C013A" w:rsidRPr="00F02B9C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13A" w:rsidRPr="00F02B9C" w:rsidTr="00D76423">
        <w:trPr>
          <w:trHeight w:val="90"/>
        </w:trPr>
        <w:tc>
          <w:tcPr>
            <w:tcW w:w="157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04-6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vMerge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25" w:type="dxa"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2278" w:type="dxa"/>
            <w:vMerge/>
            <w:vAlign w:val="center"/>
          </w:tcPr>
          <w:p w:rsidR="003C013A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423" w:rsidRPr="00F02B9C" w:rsidTr="00D76423">
        <w:trPr>
          <w:trHeight w:val="87"/>
        </w:trPr>
        <w:tc>
          <w:tcPr>
            <w:tcW w:w="1575" w:type="dxa"/>
            <w:vAlign w:val="center"/>
          </w:tcPr>
          <w:p w:rsidR="00D76423" w:rsidRPr="00F02B9C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03-</w:t>
            </w:r>
            <w:r w:rsidR="003C013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9D7D22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9D7D22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283</w:t>
            </w:r>
          </w:p>
        </w:tc>
        <w:tc>
          <w:tcPr>
            <w:tcW w:w="751" w:type="dxa"/>
            <w:vAlign w:val="center"/>
          </w:tcPr>
          <w:p w:rsidR="00D76423" w:rsidRPr="009D7D22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2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,54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F02B9C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76423" w:rsidRPr="00F02B9C" w:rsidTr="00D76423">
        <w:trPr>
          <w:trHeight w:val="105"/>
        </w:trPr>
        <w:tc>
          <w:tcPr>
            <w:tcW w:w="1575" w:type="dxa"/>
            <w:vAlign w:val="center"/>
          </w:tcPr>
          <w:p w:rsidR="00D76423" w:rsidRPr="00F02B9C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03-1</w:t>
            </w:r>
            <w:r w:rsidR="003C013A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2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2278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423" w:rsidRPr="00F02B9C" w:rsidTr="00D76423">
        <w:trPr>
          <w:trHeight w:val="90"/>
        </w:trPr>
        <w:tc>
          <w:tcPr>
            <w:tcW w:w="157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="003C013A">
              <w:rPr>
                <w:rFonts w:ascii="Times New Roman" w:hAnsi="Times New Roman" w:cs="Times New Roman"/>
                <w:sz w:val="16"/>
                <w:szCs w:val="16"/>
              </w:rPr>
              <w:t xml:space="preserve"> 04-100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9D7D22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304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9D7D22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751" w:type="dxa"/>
            <w:vAlign w:val="center"/>
          </w:tcPr>
          <w:p w:rsidR="00D76423" w:rsidRPr="00BD1E2E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2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2278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423" w:rsidRPr="00F02B9C" w:rsidTr="00D76423">
        <w:trPr>
          <w:trHeight w:val="195"/>
        </w:trPr>
        <w:tc>
          <w:tcPr>
            <w:tcW w:w="157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="003C013A">
              <w:rPr>
                <w:rFonts w:ascii="Times New Roman" w:hAnsi="Times New Roman" w:cs="Times New Roman"/>
                <w:sz w:val="16"/>
                <w:szCs w:val="16"/>
              </w:rPr>
              <w:t xml:space="preserve"> 04-00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25" w:type="dxa"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2278" w:type="dxa"/>
            <w:vMerge/>
            <w:vAlign w:val="center"/>
          </w:tcPr>
          <w:p w:rsidR="00D76423" w:rsidRPr="00F02B9C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788A" w:rsidRPr="00B75491" w:rsidRDefault="002F788A" w:rsidP="002F78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75491">
        <w:rPr>
          <w:rFonts w:ascii="Times New Roman" w:hAnsi="Times New Roman" w:cs="Times New Roman"/>
          <w:sz w:val="16"/>
          <w:szCs w:val="16"/>
        </w:rPr>
        <w:t>Примеание</w:t>
      </w:r>
      <w:proofErr w:type="spellEnd"/>
      <w:r w:rsidRPr="00B75491">
        <w:rPr>
          <w:rFonts w:ascii="Times New Roman" w:hAnsi="Times New Roman" w:cs="Times New Roman"/>
          <w:sz w:val="16"/>
          <w:szCs w:val="16"/>
        </w:rPr>
        <w:t>: Х – условное обозначение цвета корпуса</w:t>
      </w:r>
    </w:p>
    <w:p w:rsidR="002F788A" w:rsidRPr="0054192F" w:rsidRDefault="002F788A" w:rsidP="00541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1- клен, 2 - орех, 3- вишня.</w:t>
      </w:r>
    </w:p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  <w:r w:rsidR="00906E6D">
        <w:rPr>
          <w:rFonts w:ascii="Times New Roman" w:hAnsi="Times New Roman" w:cs="Times New Roman"/>
          <w:sz w:val="18"/>
          <w:szCs w:val="18"/>
        </w:rPr>
        <w:t>*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:rsidR="00A6099F" w:rsidRPr="00CD6EC7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6099F" w:rsidRPr="00CD6EC7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>
        <w:rPr>
          <w:rFonts w:ascii="Times New Roman" w:hAnsi="Times New Roman" w:cs="Times New Roman"/>
          <w:sz w:val="18"/>
          <w:szCs w:val="18"/>
        </w:rPr>
        <w:t>защитную решетку (крышку)</w:t>
      </w:r>
      <w:r w:rsidRPr="00D52E66">
        <w:rPr>
          <w:rFonts w:ascii="Times New Roman" w:hAnsi="Times New Roman" w:cs="Times New Roman"/>
          <w:sz w:val="18"/>
          <w:szCs w:val="18"/>
        </w:rPr>
        <w:t xml:space="preserve">. Продеть питающие провода сети и провод заземления через втулку в корпусе светильника. </w:t>
      </w:r>
      <w:r w:rsidR="00D01129" w:rsidRPr="00D01129">
        <w:rPr>
          <w:rFonts w:ascii="Times New Roman" w:hAnsi="Times New Roman" w:cs="Times New Roman"/>
          <w:sz w:val="18"/>
          <w:szCs w:val="18"/>
        </w:rPr>
        <w:t xml:space="preserve">Закрепить светильник в месте </w:t>
      </w:r>
      <w:proofErr w:type="gramStart"/>
      <w:r w:rsidR="00D01129" w:rsidRPr="00D01129">
        <w:rPr>
          <w:rFonts w:ascii="Times New Roman" w:hAnsi="Times New Roman" w:cs="Times New Roman"/>
          <w:sz w:val="18"/>
          <w:szCs w:val="18"/>
        </w:rPr>
        <w:t>установки  шурупами</w:t>
      </w:r>
      <w:proofErr w:type="gramEnd"/>
      <w:r w:rsidR="00D01129" w:rsidRPr="00D01129">
        <w:rPr>
          <w:rFonts w:ascii="Times New Roman" w:hAnsi="Times New Roman" w:cs="Times New Roman"/>
          <w:sz w:val="18"/>
          <w:szCs w:val="18"/>
        </w:rPr>
        <w:t xml:space="preserve"> с резиновыми кольцами  через отверстия в основании светильника.</w:t>
      </w:r>
      <w:r w:rsidRPr="00D52E66">
        <w:rPr>
          <w:rFonts w:ascii="Times New Roman" w:hAnsi="Times New Roman" w:cs="Times New Roman"/>
          <w:sz w:val="18"/>
          <w:szCs w:val="18"/>
        </w:rPr>
        <w:t xml:space="preserve"> Подключить питающие провода к патрону</w:t>
      </w:r>
      <w:r w:rsidR="00A14306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D52E66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>
        <w:rPr>
          <w:rFonts w:ascii="Times New Roman" w:hAnsi="Times New Roman" w:cs="Times New Roman"/>
          <w:sz w:val="18"/>
          <w:szCs w:val="18"/>
        </w:rPr>
        <w:t xml:space="preserve"> </w:t>
      </w:r>
      <w:r w:rsidR="001F6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E66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</w:t>
      </w:r>
      <w:proofErr w:type="spellStart"/>
      <w:r w:rsidR="004D0BC9">
        <w:rPr>
          <w:rFonts w:ascii="Times New Roman" w:hAnsi="Times New Roman" w:cs="Times New Roman"/>
          <w:sz w:val="18"/>
          <w:szCs w:val="18"/>
        </w:rPr>
        <w:t>рассеиватель</w:t>
      </w:r>
      <w:proofErr w:type="spellEnd"/>
      <w:r w:rsidR="004D0BC9">
        <w:rPr>
          <w:rFonts w:ascii="Times New Roman" w:hAnsi="Times New Roman" w:cs="Times New Roman"/>
          <w:sz w:val="18"/>
          <w:szCs w:val="18"/>
        </w:rPr>
        <w:t xml:space="preserve">, защитную решетку (крышку) </w:t>
      </w:r>
      <w:r w:rsidRPr="00D52E66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CD6EC7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ет проверять прочность закрепления патрона, состояние мест присоединения проводов, состояние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рассеивателя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>. Чистку деталей светильника производить мягкой ветошью.</w:t>
      </w:r>
    </w:p>
    <w:p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Pr="006D03B8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*при поставке в индивидуальной упаковке в комплект входит паспорт – 1экз./ 1шт.</w:t>
      </w:r>
    </w:p>
    <w:p w:rsidR="00A42162" w:rsidRDefault="00A42162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AF0DF7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DB074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 В.</w:t>
      </w:r>
      <w:r w:rsidR="005E3A17" w:rsidRPr="005E3A17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1A4C6D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:rsidR="006C6198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При установке в 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помещения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х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с температурой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эксплуатац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ии выше +45°С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горючих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>
        <w:rPr>
          <w:rFonts w:ascii="Times New Roman" w:hAnsi="Times New Roman" w:cs="Times New Roman"/>
          <w:b/>
          <w:color w:val="FF0000"/>
          <w:sz w:val="18"/>
          <w:szCs w:val="18"/>
        </w:rPr>
        <w:t>никами</w:t>
      </w:r>
      <w:r w:rsidR="006C61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6C6198" w:rsidRPr="006C6198">
        <w:rPr>
          <w:rFonts w:ascii="Times New Roman" w:hAnsi="Times New Roman" w:cs="Times New Roman"/>
          <w:b/>
          <w:color w:val="FF0000"/>
          <w:sz w:val="18"/>
          <w:szCs w:val="18"/>
        </w:rPr>
        <w:t>с рабочей температурой до 180</w:t>
      </w:r>
      <w:r w:rsidR="006C6198"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  <w:r w:rsidR="006C6198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C66903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047F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27164A" w:rsidRPr="0027164A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:rsidR="00671037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369E7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>
        <w:rPr>
          <w:rFonts w:ascii="Times New Roman" w:hAnsi="Times New Roman" w:cs="Times New Roman"/>
          <w:sz w:val="18"/>
          <w:szCs w:val="18"/>
        </w:rPr>
        <w:t>изготовителю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CD6EC7" w:rsidRDefault="009F074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0F7B1FE" wp14:editId="697445B9">
            <wp:simplePos x="0" y="0"/>
            <wp:positionH relativeFrom="column">
              <wp:posOffset>2063115</wp:posOffset>
            </wp:positionH>
            <wp:positionV relativeFrom="paragraph">
              <wp:posOffset>13970</wp:posOffset>
            </wp:positionV>
            <wp:extent cx="392430" cy="396925"/>
            <wp:effectExtent l="0" t="0" r="762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201  г.</w:t>
      </w:r>
      <w:r w:rsidR="00C04CB2" w:rsidRPr="00C04CB2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621BD7" w:rsidRPr="00E43F09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:rsidR="00621BD7" w:rsidRPr="004D0BC9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Заполняет торговая организация </w:t>
            </w:r>
            <w:proofErr w:type="gramStart"/>
            <w:r w:rsidR="00897400"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="00897400" w:rsidRPr="004D0BC9">
              <w:rPr>
                <w:sz w:val="18"/>
                <w:szCs w:val="18"/>
              </w:rPr>
              <w:t xml:space="preserve"> </w:t>
            </w:r>
            <w:r w:rsidR="00FA205C">
              <w:rPr>
                <w:sz w:val="18"/>
                <w:szCs w:val="18"/>
              </w:rPr>
              <w:t>т</w:t>
            </w:r>
            <w:r w:rsidRPr="004D0BC9">
              <w:rPr>
                <w:sz w:val="18"/>
                <w:szCs w:val="18"/>
              </w:rPr>
              <w:t>овара</w:t>
            </w:r>
            <w:proofErr w:type="gramEnd"/>
            <w:r w:rsidRPr="004D0BC9">
              <w:rPr>
                <w:sz w:val="18"/>
                <w:szCs w:val="18"/>
              </w:rPr>
              <w:t>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Модель_________________________________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Pr="004D0BC9">
              <w:rPr>
                <w:sz w:val="18"/>
                <w:szCs w:val="18"/>
              </w:rPr>
              <w:t>организации________________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:rsidR="00BA7528" w:rsidRPr="004D0BC9" w:rsidRDefault="00BA7528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Дата продажи   _____________            М.П.</w:t>
            </w: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</w:p>
          <w:p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Продавец (подпись)_________          </w:t>
            </w:r>
          </w:p>
          <w:p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6B567F52" wp14:editId="705F5503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</w:t>
      </w:r>
      <w:r w:rsidR="00A41BE7">
        <w:object w:dxaOrig="2140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1.25pt" o:ole="">
            <v:imagedata r:id="rId8" o:title=""/>
          </v:shape>
          <o:OLEObject Type="Embed" ProgID="CorelDraw.Graphic.15" ShapeID="_x0000_i1025" DrawAspect="Content" ObjectID="_1641283271" r:id="rId9"/>
        </w:object>
      </w:r>
      <w:r w:rsidR="008458ED">
        <w:rPr>
          <w:noProof/>
        </w:rPr>
        <w:t xml:space="preserve">                                                  </w:t>
      </w:r>
      <w:r w:rsidR="000C78F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>
        <w:rPr>
          <w:noProof/>
        </w:rPr>
        <w:t xml:space="preserve">                        </w:t>
      </w:r>
    </w:p>
    <w:p w:rsidR="008941A1" w:rsidRDefault="00AF0DF7" w:rsidP="007544AE">
      <w:pPr>
        <w:spacing w:after="0" w:line="240" w:lineRule="auto"/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BE10592" wp14:editId="129F8909">
            <wp:extent cx="1022985" cy="700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37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</w:t>
      </w:r>
      <w:r w:rsidR="000A0176">
        <w:t xml:space="preserve">   </w:t>
      </w:r>
      <w:r w:rsidR="00A41BE7">
        <w:rPr>
          <w:noProof/>
        </w:rPr>
        <w:t xml:space="preserve">               </w:t>
      </w:r>
      <w:r w:rsidR="000A0176">
        <w:rPr>
          <w:noProof/>
        </w:rPr>
        <w:drawing>
          <wp:inline distT="0" distB="0" distL="0" distR="0">
            <wp:extent cx="530860" cy="450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34" cy="4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              </w:t>
      </w:r>
      <w:r w:rsidR="00696DF6">
        <w:rPr>
          <w:noProof/>
        </w:rPr>
        <w:drawing>
          <wp:inline distT="0" distB="0" distL="0" distR="0" wp14:anchorId="1B9345BD" wp14:editId="7BE721C6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    </w:t>
      </w:r>
      <w:r w:rsidR="003F1EB4">
        <w:t xml:space="preserve">                         </w:t>
      </w:r>
      <w:r w:rsidR="00621BD7">
        <w:t xml:space="preserve">    </w:t>
      </w:r>
    </w:p>
    <w:p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</w:t>
      </w:r>
      <w:r w:rsidR="0046394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B01C8E" w:rsidRPr="002235F1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5332C4" w:rsidRPr="005332C4">
        <w:rPr>
          <w:rFonts w:ascii="Times New Roman" w:hAnsi="Times New Roman" w:cs="Times New Roman"/>
          <w:sz w:val="18"/>
          <w:szCs w:val="18"/>
        </w:rPr>
        <w:t>36-66-32</w:t>
      </w:r>
      <w:bookmarkStart w:id="4" w:name="_GoBack"/>
      <w:bookmarkEnd w:id="4"/>
    </w:p>
    <w:sectPr w:rsidR="00B01C8E" w:rsidRPr="002235F1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44825"/>
    <w:rsid w:val="000A0176"/>
    <w:rsid w:val="000C167D"/>
    <w:rsid w:val="000C78FA"/>
    <w:rsid w:val="000D1F75"/>
    <w:rsid w:val="000D770D"/>
    <w:rsid w:val="000F5377"/>
    <w:rsid w:val="00125FE5"/>
    <w:rsid w:val="0013330D"/>
    <w:rsid w:val="00141447"/>
    <w:rsid w:val="001522BE"/>
    <w:rsid w:val="001A4C6D"/>
    <w:rsid w:val="001A50CE"/>
    <w:rsid w:val="001C1FA7"/>
    <w:rsid w:val="001D7113"/>
    <w:rsid w:val="001E1CC1"/>
    <w:rsid w:val="001F33B8"/>
    <w:rsid w:val="001F61F1"/>
    <w:rsid w:val="002235F1"/>
    <w:rsid w:val="0027164A"/>
    <w:rsid w:val="002A5CB9"/>
    <w:rsid w:val="002C166C"/>
    <w:rsid w:val="002D2B92"/>
    <w:rsid w:val="002F788A"/>
    <w:rsid w:val="00312A30"/>
    <w:rsid w:val="00347662"/>
    <w:rsid w:val="00350EB5"/>
    <w:rsid w:val="00386593"/>
    <w:rsid w:val="003C013A"/>
    <w:rsid w:val="003C500D"/>
    <w:rsid w:val="003F1AEF"/>
    <w:rsid w:val="003F1EB4"/>
    <w:rsid w:val="003F59CB"/>
    <w:rsid w:val="00400D4F"/>
    <w:rsid w:val="00402BA4"/>
    <w:rsid w:val="00413F41"/>
    <w:rsid w:val="004208A3"/>
    <w:rsid w:val="0046394E"/>
    <w:rsid w:val="0048035D"/>
    <w:rsid w:val="004934AB"/>
    <w:rsid w:val="004A70A3"/>
    <w:rsid w:val="004C26CF"/>
    <w:rsid w:val="004D0BC9"/>
    <w:rsid w:val="004D459A"/>
    <w:rsid w:val="004E5D4F"/>
    <w:rsid w:val="00503D88"/>
    <w:rsid w:val="005332C4"/>
    <w:rsid w:val="0054192F"/>
    <w:rsid w:val="005721D7"/>
    <w:rsid w:val="00586D89"/>
    <w:rsid w:val="00593084"/>
    <w:rsid w:val="005A77B1"/>
    <w:rsid w:val="005D1969"/>
    <w:rsid w:val="005D43A2"/>
    <w:rsid w:val="005E19DA"/>
    <w:rsid w:val="005E3A17"/>
    <w:rsid w:val="00621BD7"/>
    <w:rsid w:val="00624439"/>
    <w:rsid w:val="00662DD5"/>
    <w:rsid w:val="00671037"/>
    <w:rsid w:val="0067257B"/>
    <w:rsid w:val="00696DF6"/>
    <w:rsid w:val="006A7B4B"/>
    <w:rsid w:val="006B1A79"/>
    <w:rsid w:val="006C0322"/>
    <w:rsid w:val="006C6198"/>
    <w:rsid w:val="006D03B8"/>
    <w:rsid w:val="006D54E3"/>
    <w:rsid w:val="00706A3F"/>
    <w:rsid w:val="00737B29"/>
    <w:rsid w:val="007544AE"/>
    <w:rsid w:val="00792663"/>
    <w:rsid w:val="007C598E"/>
    <w:rsid w:val="007E7011"/>
    <w:rsid w:val="007F3996"/>
    <w:rsid w:val="0080290B"/>
    <w:rsid w:val="00810823"/>
    <w:rsid w:val="008171DA"/>
    <w:rsid w:val="00824FFA"/>
    <w:rsid w:val="0083747A"/>
    <w:rsid w:val="008458ED"/>
    <w:rsid w:val="00850EBD"/>
    <w:rsid w:val="00851BA4"/>
    <w:rsid w:val="008541A8"/>
    <w:rsid w:val="008607DF"/>
    <w:rsid w:val="00860884"/>
    <w:rsid w:val="0086368A"/>
    <w:rsid w:val="00867FE4"/>
    <w:rsid w:val="008941A1"/>
    <w:rsid w:val="00897400"/>
    <w:rsid w:val="008B2A4A"/>
    <w:rsid w:val="008E29B2"/>
    <w:rsid w:val="00906E6D"/>
    <w:rsid w:val="0091047F"/>
    <w:rsid w:val="0096137D"/>
    <w:rsid w:val="009859B7"/>
    <w:rsid w:val="00990C9F"/>
    <w:rsid w:val="009B056B"/>
    <w:rsid w:val="009C2126"/>
    <w:rsid w:val="009D30B4"/>
    <w:rsid w:val="009E57AC"/>
    <w:rsid w:val="009F0740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A102D"/>
    <w:rsid w:val="00AA646B"/>
    <w:rsid w:val="00AD5554"/>
    <w:rsid w:val="00AD6010"/>
    <w:rsid w:val="00AE2694"/>
    <w:rsid w:val="00AF0DF7"/>
    <w:rsid w:val="00AF6CDC"/>
    <w:rsid w:val="00B01C8E"/>
    <w:rsid w:val="00B01FF1"/>
    <w:rsid w:val="00B15CA5"/>
    <w:rsid w:val="00B35544"/>
    <w:rsid w:val="00B369E7"/>
    <w:rsid w:val="00B850B0"/>
    <w:rsid w:val="00B86BAA"/>
    <w:rsid w:val="00B875C1"/>
    <w:rsid w:val="00B9259C"/>
    <w:rsid w:val="00BA2E40"/>
    <w:rsid w:val="00BA47C1"/>
    <w:rsid w:val="00BA7528"/>
    <w:rsid w:val="00BC3A4D"/>
    <w:rsid w:val="00C04CB2"/>
    <w:rsid w:val="00C10A1C"/>
    <w:rsid w:val="00C10FED"/>
    <w:rsid w:val="00C45175"/>
    <w:rsid w:val="00C639C1"/>
    <w:rsid w:val="00C66903"/>
    <w:rsid w:val="00C75E33"/>
    <w:rsid w:val="00C91D53"/>
    <w:rsid w:val="00CC29B1"/>
    <w:rsid w:val="00CD0C63"/>
    <w:rsid w:val="00CD6EC7"/>
    <w:rsid w:val="00D01129"/>
    <w:rsid w:val="00D01F6F"/>
    <w:rsid w:val="00D06A54"/>
    <w:rsid w:val="00D10B02"/>
    <w:rsid w:val="00D27C20"/>
    <w:rsid w:val="00D52E66"/>
    <w:rsid w:val="00D64B37"/>
    <w:rsid w:val="00D66FC7"/>
    <w:rsid w:val="00D76423"/>
    <w:rsid w:val="00DB074C"/>
    <w:rsid w:val="00DB1A41"/>
    <w:rsid w:val="00DE0867"/>
    <w:rsid w:val="00E439F3"/>
    <w:rsid w:val="00EB3448"/>
    <w:rsid w:val="00EC7C50"/>
    <w:rsid w:val="00EC7CF6"/>
    <w:rsid w:val="00ED1620"/>
    <w:rsid w:val="00F474E6"/>
    <w:rsid w:val="00F47BE4"/>
    <w:rsid w:val="00F5525E"/>
    <w:rsid w:val="00F8764E"/>
    <w:rsid w:val="00F97EE7"/>
    <w:rsid w:val="00FA205C"/>
    <w:rsid w:val="00FC1561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06E8-6C4C-4B1E-BF98-BA500DB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OTK</cp:lastModifiedBy>
  <cp:revision>18</cp:revision>
  <cp:lastPrinted>2016-07-20T05:38:00Z</cp:lastPrinted>
  <dcterms:created xsi:type="dcterms:W3CDTF">2016-12-05T07:47:00Z</dcterms:created>
  <dcterms:modified xsi:type="dcterms:W3CDTF">2020-01-23T08:12:00Z</dcterms:modified>
</cp:coreProperties>
</file>