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AC07A" w14:textId="644B76E9" w:rsidR="008B1332" w:rsidRPr="00A6605B" w:rsidRDefault="00CD6EC7" w:rsidP="00DA0538">
      <w:pPr>
        <w:spacing w:after="0" w:line="360" w:lineRule="auto"/>
        <w:jc w:val="center"/>
        <w:rPr>
          <w:rFonts w:ascii="Times New Roman" w:hAnsi="Times New Roman"/>
          <w:b/>
          <w:sz w:val="18"/>
          <w:szCs w:val="18"/>
        </w:rPr>
      </w:pPr>
      <w:r w:rsidRPr="00A6605B">
        <w:rPr>
          <w:rFonts w:ascii="Times New Roman" w:hAnsi="Times New Roman"/>
          <w:b/>
          <w:sz w:val="18"/>
          <w:szCs w:val="18"/>
        </w:rPr>
        <w:t>СВЕТИЛЬНИК</w:t>
      </w:r>
      <w:r w:rsidR="00C10FED" w:rsidRPr="00A6605B">
        <w:rPr>
          <w:rFonts w:ascii="Times New Roman" w:hAnsi="Times New Roman"/>
          <w:b/>
          <w:sz w:val="18"/>
          <w:szCs w:val="18"/>
        </w:rPr>
        <w:t>И</w:t>
      </w:r>
    </w:p>
    <w:p w14:paraId="2AB474AE" w14:textId="4ACBDBD2" w:rsidR="009A1657" w:rsidRPr="00A6605B" w:rsidRDefault="009A1657" w:rsidP="009A1657">
      <w:pPr>
        <w:spacing w:after="0" w:line="240" w:lineRule="auto"/>
        <w:jc w:val="center"/>
        <w:rPr>
          <w:rFonts w:ascii="Times New Roman" w:hAnsi="Times New Roman"/>
          <w:b/>
          <w:sz w:val="18"/>
          <w:szCs w:val="18"/>
        </w:rPr>
      </w:pPr>
      <w:bookmarkStart w:id="0" w:name="OLE_LINK1"/>
      <w:bookmarkStart w:id="1" w:name="OLE_LINK2"/>
      <w:r w:rsidRPr="00A6605B">
        <w:rPr>
          <w:rFonts w:ascii="Times New Roman" w:hAnsi="Times New Roman"/>
          <w:b/>
          <w:sz w:val="18"/>
          <w:szCs w:val="18"/>
        </w:rPr>
        <w:t xml:space="preserve">НБП </w:t>
      </w:r>
      <w:r w:rsidRPr="00DA0538">
        <w:rPr>
          <w:rFonts w:ascii="Times New Roman" w:hAnsi="Times New Roman"/>
          <w:b/>
          <w:sz w:val="18"/>
          <w:szCs w:val="18"/>
        </w:rPr>
        <w:t>01</w:t>
      </w:r>
      <w:r>
        <w:rPr>
          <w:rFonts w:ascii="Times New Roman" w:hAnsi="Times New Roman"/>
          <w:b/>
          <w:sz w:val="18"/>
          <w:szCs w:val="18"/>
        </w:rPr>
        <w:t>-6</w:t>
      </w:r>
      <w:r w:rsidRPr="00A6605B">
        <w:rPr>
          <w:rFonts w:ascii="Times New Roman" w:hAnsi="Times New Roman"/>
          <w:b/>
          <w:sz w:val="18"/>
          <w:szCs w:val="18"/>
        </w:rPr>
        <w:t>0-0</w:t>
      </w:r>
      <w:r>
        <w:rPr>
          <w:rFonts w:ascii="Times New Roman" w:hAnsi="Times New Roman"/>
          <w:b/>
          <w:sz w:val="18"/>
          <w:szCs w:val="18"/>
        </w:rPr>
        <w:t>02</w:t>
      </w:r>
      <w:r w:rsidRPr="00A6605B">
        <w:rPr>
          <w:rFonts w:ascii="Times New Roman" w:hAnsi="Times New Roman"/>
          <w:b/>
          <w:sz w:val="18"/>
          <w:szCs w:val="18"/>
        </w:rPr>
        <w:t xml:space="preserve"> У</w:t>
      </w:r>
      <w:r>
        <w:rPr>
          <w:rFonts w:ascii="Times New Roman" w:hAnsi="Times New Roman"/>
          <w:b/>
          <w:sz w:val="18"/>
          <w:szCs w:val="18"/>
        </w:rPr>
        <w:t>3</w:t>
      </w:r>
      <w:r w:rsidRPr="00A6605B">
        <w:rPr>
          <w:rFonts w:ascii="Times New Roman" w:hAnsi="Times New Roman"/>
          <w:b/>
          <w:sz w:val="18"/>
          <w:szCs w:val="18"/>
        </w:rPr>
        <w:t xml:space="preserve"> </w:t>
      </w:r>
      <w:r w:rsidRPr="00A6605B">
        <w:rPr>
          <w:rFonts w:ascii="Times New Roman" w:hAnsi="Times New Roman"/>
          <w:b/>
          <w:sz w:val="18"/>
          <w:szCs w:val="18"/>
          <w:lang w:val="en-US"/>
        </w:rPr>
        <w:t>IP</w:t>
      </w:r>
      <w:r w:rsidRPr="00A6605B">
        <w:rPr>
          <w:rFonts w:ascii="Times New Roman" w:hAnsi="Times New Roman"/>
          <w:b/>
          <w:sz w:val="18"/>
          <w:szCs w:val="18"/>
        </w:rPr>
        <w:t>5</w:t>
      </w:r>
      <w:r w:rsidR="00CF3254">
        <w:rPr>
          <w:rFonts w:ascii="Times New Roman" w:hAnsi="Times New Roman"/>
          <w:b/>
          <w:sz w:val="18"/>
          <w:szCs w:val="18"/>
        </w:rPr>
        <w:t>3</w:t>
      </w:r>
    </w:p>
    <w:p w14:paraId="1C312645" w14:textId="3009AA29" w:rsidR="001A50CE" w:rsidRPr="00A6605B" w:rsidRDefault="008541A8" w:rsidP="00312A30">
      <w:pPr>
        <w:spacing w:after="0" w:line="240" w:lineRule="auto"/>
        <w:jc w:val="center"/>
        <w:rPr>
          <w:rFonts w:ascii="Times New Roman" w:hAnsi="Times New Roman"/>
          <w:b/>
          <w:sz w:val="18"/>
          <w:szCs w:val="18"/>
        </w:rPr>
      </w:pPr>
      <w:r w:rsidRPr="00A6605B">
        <w:rPr>
          <w:rFonts w:ascii="Times New Roman" w:hAnsi="Times New Roman"/>
          <w:b/>
          <w:sz w:val="18"/>
          <w:szCs w:val="18"/>
        </w:rPr>
        <w:t xml:space="preserve">НБП </w:t>
      </w:r>
      <w:r w:rsidR="00DA0538" w:rsidRPr="00DA0538">
        <w:rPr>
          <w:rFonts w:ascii="Times New Roman" w:hAnsi="Times New Roman"/>
          <w:b/>
          <w:sz w:val="18"/>
          <w:szCs w:val="18"/>
        </w:rPr>
        <w:t>01</w:t>
      </w:r>
      <w:r w:rsidR="00CD4107">
        <w:rPr>
          <w:rFonts w:ascii="Times New Roman" w:hAnsi="Times New Roman"/>
          <w:b/>
          <w:sz w:val="18"/>
          <w:szCs w:val="18"/>
        </w:rPr>
        <w:t>-6</w:t>
      </w:r>
      <w:r w:rsidRPr="00A6605B">
        <w:rPr>
          <w:rFonts w:ascii="Times New Roman" w:hAnsi="Times New Roman"/>
          <w:b/>
          <w:sz w:val="18"/>
          <w:szCs w:val="18"/>
        </w:rPr>
        <w:t>0-0</w:t>
      </w:r>
      <w:r w:rsidR="009A1657">
        <w:rPr>
          <w:rFonts w:ascii="Times New Roman" w:hAnsi="Times New Roman"/>
          <w:b/>
          <w:sz w:val="18"/>
          <w:szCs w:val="18"/>
        </w:rPr>
        <w:t>1</w:t>
      </w:r>
      <w:r w:rsidR="00CD4107">
        <w:rPr>
          <w:rFonts w:ascii="Times New Roman" w:hAnsi="Times New Roman"/>
          <w:b/>
          <w:sz w:val="18"/>
          <w:szCs w:val="18"/>
        </w:rPr>
        <w:t>2</w:t>
      </w:r>
      <w:r w:rsidRPr="00A6605B">
        <w:rPr>
          <w:rFonts w:ascii="Times New Roman" w:hAnsi="Times New Roman"/>
          <w:b/>
          <w:sz w:val="18"/>
          <w:szCs w:val="18"/>
        </w:rPr>
        <w:t xml:space="preserve"> У</w:t>
      </w:r>
      <w:r w:rsidR="00DA0538">
        <w:rPr>
          <w:rFonts w:ascii="Times New Roman" w:hAnsi="Times New Roman"/>
          <w:b/>
          <w:sz w:val="18"/>
          <w:szCs w:val="18"/>
        </w:rPr>
        <w:t>3</w:t>
      </w:r>
      <w:r w:rsidRPr="00A6605B">
        <w:rPr>
          <w:rFonts w:ascii="Times New Roman" w:hAnsi="Times New Roman"/>
          <w:b/>
          <w:sz w:val="18"/>
          <w:szCs w:val="18"/>
        </w:rPr>
        <w:t xml:space="preserve"> </w:t>
      </w:r>
      <w:r w:rsidRPr="00A6605B">
        <w:rPr>
          <w:rFonts w:ascii="Times New Roman" w:hAnsi="Times New Roman"/>
          <w:b/>
          <w:sz w:val="18"/>
          <w:szCs w:val="18"/>
          <w:lang w:val="en-US"/>
        </w:rPr>
        <w:t>IP</w:t>
      </w:r>
      <w:r w:rsidRPr="00A6605B">
        <w:rPr>
          <w:rFonts w:ascii="Times New Roman" w:hAnsi="Times New Roman"/>
          <w:b/>
          <w:sz w:val="18"/>
          <w:szCs w:val="18"/>
        </w:rPr>
        <w:t>5</w:t>
      </w:r>
      <w:bookmarkEnd w:id="0"/>
      <w:bookmarkEnd w:id="1"/>
      <w:r w:rsidR="00CF3254">
        <w:rPr>
          <w:rFonts w:ascii="Times New Roman" w:hAnsi="Times New Roman"/>
          <w:b/>
          <w:sz w:val="18"/>
          <w:szCs w:val="18"/>
        </w:rPr>
        <w:t>3</w:t>
      </w:r>
    </w:p>
    <w:p w14:paraId="398759CC" w14:textId="77777777" w:rsidR="00CD4107" w:rsidRDefault="00CD4107" w:rsidP="00D66FC7">
      <w:pPr>
        <w:spacing w:after="0" w:line="360" w:lineRule="auto"/>
        <w:jc w:val="center"/>
        <w:rPr>
          <w:rFonts w:ascii="Times New Roman" w:hAnsi="Times New Roman"/>
          <w:b/>
          <w:sz w:val="20"/>
          <w:szCs w:val="20"/>
        </w:rPr>
      </w:pPr>
    </w:p>
    <w:p w14:paraId="1C312649" w14:textId="3A57132C" w:rsidR="001A50CE" w:rsidRDefault="0086368A" w:rsidP="00D66FC7">
      <w:pPr>
        <w:spacing w:after="0" w:line="360" w:lineRule="auto"/>
        <w:jc w:val="center"/>
        <w:rPr>
          <w:rFonts w:ascii="Times New Roman" w:hAnsi="Times New Roman"/>
          <w:b/>
          <w:sz w:val="20"/>
          <w:szCs w:val="20"/>
        </w:rPr>
      </w:pPr>
      <w:r>
        <w:rPr>
          <w:rFonts w:ascii="Times New Roman" w:hAnsi="Times New Roman"/>
          <w:b/>
          <w:sz w:val="20"/>
          <w:szCs w:val="20"/>
        </w:rPr>
        <w:t>ПАСПОРТ</w:t>
      </w:r>
    </w:p>
    <w:p w14:paraId="1C31264A" w14:textId="5B35BA37" w:rsidR="001A50CE" w:rsidRPr="00A83615" w:rsidRDefault="001A50CE" w:rsidP="00D66FC7">
      <w:pPr>
        <w:spacing w:after="0" w:line="360" w:lineRule="auto"/>
        <w:jc w:val="center"/>
        <w:rPr>
          <w:rFonts w:ascii="Times New Roman" w:hAnsi="Times New Roman" w:cs="Times New Roman"/>
          <w:sz w:val="18"/>
          <w:szCs w:val="18"/>
        </w:rPr>
      </w:pPr>
      <w:r w:rsidRPr="001A50CE">
        <w:rPr>
          <w:rFonts w:ascii="Times New Roman" w:hAnsi="Times New Roman" w:cs="Times New Roman"/>
          <w:b/>
          <w:sz w:val="20"/>
          <w:szCs w:val="20"/>
        </w:rPr>
        <w:t>ТУ</w:t>
      </w:r>
      <w:r w:rsidR="008541A8">
        <w:rPr>
          <w:rFonts w:ascii="Times New Roman" w:hAnsi="Times New Roman" w:cs="Times New Roman"/>
          <w:b/>
          <w:sz w:val="20"/>
          <w:szCs w:val="20"/>
        </w:rPr>
        <w:t xml:space="preserve"> </w:t>
      </w:r>
      <w:r w:rsidR="00D66FC7">
        <w:rPr>
          <w:rFonts w:ascii="Times New Roman" w:hAnsi="Times New Roman" w:cs="Times New Roman"/>
          <w:b/>
          <w:sz w:val="20"/>
          <w:szCs w:val="20"/>
        </w:rPr>
        <w:t>РБ</w:t>
      </w:r>
      <w:r w:rsidRPr="001A50CE">
        <w:rPr>
          <w:rFonts w:ascii="Times New Roman" w:hAnsi="Times New Roman" w:cs="Times New Roman"/>
          <w:b/>
          <w:sz w:val="20"/>
          <w:szCs w:val="20"/>
        </w:rPr>
        <w:t xml:space="preserve"> </w:t>
      </w:r>
      <w:r w:rsidR="00D66FC7">
        <w:rPr>
          <w:rFonts w:ascii="Times New Roman" w:hAnsi="Times New Roman" w:cs="Times New Roman"/>
          <w:b/>
          <w:sz w:val="20"/>
          <w:szCs w:val="20"/>
        </w:rPr>
        <w:t>300541279</w:t>
      </w:r>
      <w:r w:rsidR="00A83615" w:rsidRPr="00A83615">
        <w:rPr>
          <w:rFonts w:ascii="Times New Roman" w:hAnsi="Times New Roman" w:cs="Times New Roman"/>
          <w:b/>
          <w:sz w:val="20"/>
          <w:szCs w:val="20"/>
        </w:rPr>
        <w:t>.00</w:t>
      </w:r>
      <w:r w:rsidR="008259FC">
        <w:rPr>
          <w:rFonts w:ascii="Times New Roman" w:hAnsi="Times New Roman" w:cs="Times New Roman"/>
          <w:b/>
          <w:sz w:val="20"/>
          <w:szCs w:val="20"/>
        </w:rPr>
        <w:t>6-2002</w:t>
      </w:r>
    </w:p>
    <w:p w14:paraId="1C31264C" w14:textId="57BA1255" w:rsidR="006D54E3" w:rsidRDefault="00CD6EC7" w:rsidP="007E3A5D">
      <w:pPr>
        <w:spacing w:after="0" w:line="240" w:lineRule="auto"/>
        <w:ind w:firstLine="284"/>
        <w:jc w:val="both"/>
        <w:rPr>
          <w:rFonts w:ascii="Times New Roman" w:hAnsi="Times New Roman" w:cs="Times New Roman"/>
          <w:sz w:val="18"/>
          <w:szCs w:val="18"/>
        </w:rPr>
      </w:pPr>
      <w:r w:rsidRPr="00CD6EC7">
        <w:rPr>
          <w:rFonts w:ascii="Times New Roman" w:hAnsi="Times New Roman" w:cs="Times New Roman"/>
          <w:sz w:val="18"/>
          <w:szCs w:val="18"/>
        </w:rPr>
        <w:t>Светильник</w:t>
      </w:r>
      <w:r w:rsidR="004C26CF">
        <w:rPr>
          <w:rFonts w:ascii="Times New Roman" w:hAnsi="Times New Roman" w:cs="Times New Roman"/>
          <w:sz w:val="18"/>
          <w:szCs w:val="18"/>
        </w:rPr>
        <w:t>и</w:t>
      </w:r>
      <w:r w:rsidRPr="00CD6EC7">
        <w:rPr>
          <w:rFonts w:ascii="Times New Roman" w:hAnsi="Times New Roman" w:cs="Times New Roman"/>
          <w:sz w:val="18"/>
          <w:szCs w:val="18"/>
        </w:rPr>
        <w:t xml:space="preserve"> </w:t>
      </w:r>
      <w:r w:rsidR="008541A8">
        <w:rPr>
          <w:rFonts w:ascii="Times New Roman" w:hAnsi="Times New Roman" w:cs="Times New Roman"/>
          <w:sz w:val="18"/>
          <w:szCs w:val="18"/>
        </w:rPr>
        <w:t>серии НБП 0</w:t>
      </w:r>
      <w:r w:rsidR="00DA0538" w:rsidRPr="00DA0538">
        <w:rPr>
          <w:rFonts w:ascii="Times New Roman" w:hAnsi="Times New Roman" w:cs="Times New Roman"/>
          <w:sz w:val="18"/>
          <w:szCs w:val="18"/>
        </w:rPr>
        <w:t>1</w:t>
      </w:r>
      <w:r w:rsidR="00470D0A">
        <w:rPr>
          <w:rFonts w:ascii="Times New Roman" w:hAnsi="Times New Roman" w:cs="Times New Roman"/>
          <w:sz w:val="18"/>
          <w:szCs w:val="18"/>
        </w:rPr>
        <w:t xml:space="preserve"> </w:t>
      </w:r>
      <w:r w:rsidRPr="00CD6EC7">
        <w:rPr>
          <w:rFonts w:ascii="Times New Roman" w:hAnsi="Times New Roman" w:cs="Times New Roman"/>
          <w:sz w:val="18"/>
          <w:szCs w:val="18"/>
        </w:rPr>
        <w:t>предназначен</w:t>
      </w:r>
      <w:r w:rsidR="001A50CE">
        <w:rPr>
          <w:rFonts w:ascii="Times New Roman" w:hAnsi="Times New Roman" w:cs="Times New Roman"/>
          <w:sz w:val="18"/>
          <w:szCs w:val="18"/>
        </w:rPr>
        <w:t>ы</w:t>
      </w:r>
      <w:r w:rsidRPr="00CD6EC7">
        <w:rPr>
          <w:rFonts w:ascii="Times New Roman" w:hAnsi="Times New Roman" w:cs="Times New Roman"/>
          <w:sz w:val="18"/>
          <w:szCs w:val="18"/>
        </w:rPr>
        <w:t xml:space="preserve"> для </w:t>
      </w:r>
      <w:r w:rsidR="008541A8">
        <w:rPr>
          <w:rFonts w:ascii="Times New Roman" w:hAnsi="Times New Roman" w:cs="Times New Roman"/>
          <w:sz w:val="18"/>
          <w:szCs w:val="18"/>
        </w:rPr>
        <w:t xml:space="preserve">общего </w:t>
      </w:r>
      <w:r w:rsidR="00470D0A" w:rsidRPr="00470D0A">
        <w:rPr>
          <w:rFonts w:ascii="Times New Roman" w:hAnsi="Times New Roman" w:cs="Times New Roman"/>
          <w:sz w:val="18"/>
          <w:szCs w:val="18"/>
        </w:rPr>
        <w:t>бытовых и общественных помещений, производственных и промышленный помещений, освещения лестничных клеток и площадок</w:t>
      </w:r>
      <w:r w:rsidR="00470D0A">
        <w:rPr>
          <w:rFonts w:ascii="Times New Roman" w:hAnsi="Times New Roman" w:cs="Times New Roman"/>
          <w:sz w:val="18"/>
          <w:szCs w:val="18"/>
        </w:rPr>
        <w:t>.</w:t>
      </w:r>
      <w:r w:rsidR="003C7051">
        <w:rPr>
          <w:rFonts w:ascii="Times New Roman" w:hAnsi="Times New Roman" w:cs="Times New Roman"/>
          <w:sz w:val="18"/>
          <w:szCs w:val="18"/>
        </w:rPr>
        <w:t xml:space="preserve">   </w:t>
      </w:r>
      <w:r w:rsidR="00470D0A" w:rsidRPr="00470D0A">
        <w:rPr>
          <w:rFonts w:ascii="Times New Roman" w:hAnsi="Times New Roman" w:cs="Times New Roman"/>
          <w:sz w:val="18"/>
          <w:szCs w:val="18"/>
        </w:rPr>
        <w:t xml:space="preserve"> </w:t>
      </w:r>
      <w:r w:rsidR="008171DA">
        <w:rPr>
          <w:rFonts w:ascii="Times New Roman" w:hAnsi="Times New Roman" w:cs="Times New Roman"/>
          <w:sz w:val="18"/>
          <w:szCs w:val="18"/>
        </w:rPr>
        <w:t>В качестве источника света в светильниках применяются лампы накаливания с цоколем Е27.</w:t>
      </w:r>
      <w:r w:rsidR="006B47AA">
        <w:rPr>
          <w:rFonts w:ascii="Times New Roman" w:hAnsi="Times New Roman" w:cs="Times New Roman"/>
          <w:sz w:val="18"/>
          <w:szCs w:val="18"/>
        </w:rPr>
        <w:t xml:space="preserve"> Допускается применять светодиодные лампы с цоколем </w:t>
      </w:r>
      <w:r w:rsidR="006B47AA">
        <w:rPr>
          <w:rFonts w:ascii="Times New Roman" w:hAnsi="Times New Roman" w:cs="Times New Roman"/>
          <w:sz w:val="18"/>
          <w:szCs w:val="18"/>
          <w:lang w:val="en-US"/>
        </w:rPr>
        <w:t>E</w:t>
      </w:r>
      <w:r w:rsidR="006B47AA" w:rsidRPr="001D7589">
        <w:rPr>
          <w:rFonts w:ascii="Times New Roman" w:hAnsi="Times New Roman" w:cs="Times New Roman"/>
          <w:sz w:val="18"/>
          <w:szCs w:val="18"/>
        </w:rPr>
        <w:t>27</w:t>
      </w:r>
      <w:r w:rsidR="006B47AA">
        <w:rPr>
          <w:rFonts w:ascii="Times New Roman" w:hAnsi="Times New Roman" w:cs="Times New Roman"/>
          <w:sz w:val="18"/>
          <w:szCs w:val="18"/>
        </w:rPr>
        <w:t xml:space="preserve">. Максимальные габаритные размеры ламп - </w:t>
      </w:r>
      <m:oMath>
        <m:r>
          <w:rPr>
            <w:rFonts w:ascii="Cambria Math" w:hAnsi="Cambria Math" w:cs="Times New Roman"/>
            <w:sz w:val="18"/>
            <w:szCs w:val="18"/>
          </w:rPr>
          <m:t>∅</m:t>
        </m:r>
      </m:oMath>
      <w:r w:rsidR="006B47AA" w:rsidRPr="001D7589">
        <w:rPr>
          <w:rFonts w:ascii="Times New Roman" w:hAnsi="Times New Roman" w:cs="Times New Roman"/>
          <w:sz w:val="18"/>
          <w:szCs w:val="18"/>
        </w:rPr>
        <w:t>62</w:t>
      </w:r>
      <w:r w:rsidR="006B47AA">
        <w:rPr>
          <w:rFonts w:ascii="Times New Roman" w:hAnsi="Times New Roman" w:cs="Times New Roman"/>
          <w:sz w:val="18"/>
          <w:szCs w:val="18"/>
        </w:rPr>
        <w:t>х110 мм.</w:t>
      </w:r>
    </w:p>
    <w:p w14:paraId="1C31264D" w14:textId="77777777" w:rsidR="008B2A4A" w:rsidRDefault="008B2A4A" w:rsidP="001A50CE">
      <w:pPr>
        <w:spacing w:after="0" w:line="240" w:lineRule="auto"/>
        <w:jc w:val="both"/>
        <w:rPr>
          <w:rFonts w:ascii="Times New Roman" w:hAnsi="Times New Roman" w:cs="Times New Roman"/>
          <w:sz w:val="18"/>
          <w:szCs w:val="18"/>
        </w:rPr>
      </w:pPr>
    </w:p>
    <w:p w14:paraId="1C31264E" w14:textId="77777777" w:rsidR="00CD6EC7" w:rsidRPr="00CD6EC7" w:rsidRDefault="000D770D" w:rsidP="008171DA">
      <w:pPr>
        <w:spacing w:after="0" w:line="360" w:lineRule="auto"/>
        <w:jc w:val="center"/>
        <w:rPr>
          <w:rFonts w:ascii="Times New Roman" w:hAnsi="Times New Roman" w:cs="Times New Roman"/>
          <w:sz w:val="18"/>
          <w:szCs w:val="18"/>
        </w:rPr>
      </w:pPr>
      <w:r>
        <w:rPr>
          <w:rFonts w:ascii="Times New Roman" w:hAnsi="Times New Roman" w:cs="Times New Roman"/>
          <w:sz w:val="18"/>
          <w:szCs w:val="18"/>
        </w:rPr>
        <w:t xml:space="preserve">1 </w:t>
      </w:r>
      <w:r w:rsidR="00CD6EC7" w:rsidRPr="00CD6EC7">
        <w:rPr>
          <w:rFonts w:ascii="Times New Roman" w:hAnsi="Times New Roman" w:cs="Times New Roman"/>
          <w:sz w:val="18"/>
          <w:szCs w:val="18"/>
        </w:rPr>
        <w:t>ТЕХНИЧЕСКИЕ ДАННЫЕ</w:t>
      </w:r>
    </w:p>
    <w:p w14:paraId="1C31264F" w14:textId="0070FE3B" w:rsidR="00CD6EC7" w:rsidRDefault="00CD6EC7" w:rsidP="00CD6EC7">
      <w:pPr>
        <w:spacing w:after="0" w:line="240" w:lineRule="auto"/>
        <w:jc w:val="both"/>
        <w:rPr>
          <w:rFonts w:ascii="Times New Roman" w:hAnsi="Times New Roman" w:cs="Times New Roman"/>
          <w:sz w:val="18"/>
          <w:szCs w:val="18"/>
        </w:rPr>
      </w:pPr>
      <w:r w:rsidRPr="00CD6EC7">
        <w:rPr>
          <w:rFonts w:ascii="Times New Roman" w:hAnsi="Times New Roman" w:cs="Times New Roman"/>
          <w:sz w:val="18"/>
          <w:szCs w:val="18"/>
        </w:rPr>
        <w:t xml:space="preserve">Номинальное напряжение </w:t>
      </w:r>
      <w:r w:rsidR="008171DA">
        <w:rPr>
          <w:rFonts w:ascii="Times New Roman" w:hAnsi="Times New Roman" w:cs="Times New Roman"/>
          <w:sz w:val="18"/>
          <w:szCs w:val="18"/>
        </w:rPr>
        <w:t>сети переменного тока</w:t>
      </w:r>
      <w:r w:rsidRPr="00CD6EC7">
        <w:rPr>
          <w:rFonts w:ascii="Times New Roman" w:hAnsi="Times New Roman" w:cs="Times New Roman"/>
          <w:sz w:val="18"/>
          <w:szCs w:val="18"/>
        </w:rPr>
        <w:t xml:space="preserve"> - 2</w:t>
      </w:r>
      <w:r w:rsidR="0060108D">
        <w:rPr>
          <w:rFonts w:ascii="Times New Roman" w:hAnsi="Times New Roman" w:cs="Times New Roman"/>
          <w:sz w:val="18"/>
          <w:szCs w:val="18"/>
        </w:rPr>
        <w:t>3</w:t>
      </w:r>
      <w:r w:rsidRPr="00CD6EC7">
        <w:rPr>
          <w:rFonts w:ascii="Times New Roman" w:hAnsi="Times New Roman" w:cs="Times New Roman"/>
          <w:sz w:val="18"/>
          <w:szCs w:val="18"/>
        </w:rPr>
        <w:t>0 В.</w:t>
      </w:r>
    </w:p>
    <w:p w14:paraId="1C312650" w14:textId="77777777" w:rsidR="001A50CE" w:rsidRPr="00CD6EC7" w:rsidRDefault="001A50CE" w:rsidP="00CD6EC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Частота питающей сети  - 50Гц</w:t>
      </w:r>
    </w:p>
    <w:p w14:paraId="1C312651" w14:textId="77777777" w:rsidR="00CD6EC7" w:rsidRPr="00CD6EC7" w:rsidRDefault="00CD6EC7" w:rsidP="00CD6EC7">
      <w:pPr>
        <w:spacing w:after="0" w:line="240" w:lineRule="auto"/>
        <w:jc w:val="both"/>
        <w:rPr>
          <w:rFonts w:ascii="Times New Roman" w:hAnsi="Times New Roman" w:cs="Times New Roman"/>
          <w:sz w:val="18"/>
          <w:szCs w:val="18"/>
        </w:rPr>
      </w:pPr>
      <w:r w:rsidRPr="00CD6EC7">
        <w:rPr>
          <w:rFonts w:ascii="Times New Roman" w:hAnsi="Times New Roman" w:cs="Times New Roman"/>
          <w:sz w:val="18"/>
          <w:szCs w:val="18"/>
        </w:rPr>
        <w:t>Температура окружающего воздуха при эксплуатации от -</w:t>
      </w:r>
      <w:r w:rsidR="008171DA">
        <w:rPr>
          <w:rFonts w:ascii="Times New Roman" w:hAnsi="Times New Roman" w:cs="Times New Roman"/>
          <w:sz w:val="18"/>
          <w:szCs w:val="18"/>
        </w:rPr>
        <w:t>45</w:t>
      </w:r>
      <w:r w:rsidRPr="00CD6EC7">
        <w:rPr>
          <w:rFonts w:ascii="Times New Roman" w:hAnsi="Times New Roman" w:cs="Times New Roman"/>
          <w:sz w:val="18"/>
          <w:szCs w:val="18"/>
        </w:rPr>
        <w:t>°С до +</w:t>
      </w:r>
      <w:r w:rsidR="008171DA">
        <w:rPr>
          <w:rFonts w:ascii="Times New Roman" w:hAnsi="Times New Roman" w:cs="Times New Roman"/>
          <w:sz w:val="18"/>
          <w:szCs w:val="18"/>
        </w:rPr>
        <w:t>4</w:t>
      </w:r>
      <w:r w:rsidR="00DB1A41">
        <w:rPr>
          <w:rFonts w:ascii="Times New Roman" w:hAnsi="Times New Roman" w:cs="Times New Roman"/>
          <w:sz w:val="18"/>
          <w:szCs w:val="18"/>
        </w:rPr>
        <w:t>5</w:t>
      </w:r>
      <w:r w:rsidRPr="00CD6EC7">
        <w:rPr>
          <w:rFonts w:ascii="Times New Roman" w:hAnsi="Times New Roman" w:cs="Times New Roman"/>
          <w:sz w:val="18"/>
          <w:szCs w:val="18"/>
        </w:rPr>
        <w:t>°С</w:t>
      </w:r>
    </w:p>
    <w:p w14:paraId="1C312652" w14:textId="3AD8728B" w:rsidR="00CD6EC7" w:rsidRDefault="00CD6EC7" w:rsidP="00CD6EC7">
      <w:pPr>
        <w:spacing w:after="0" w:line="240" w:lineRule="auto"/>
        <w:jc w:val="both"/>
        <w:rPr>
          <w:rFonts w:ascii="Times New Roman" w:hAnsi="Times New Roman" w:cs="Times New Roman"/>
          <w:sz w:val="18"/>
          <w:szCs w:val="18"/>
        </w:rPr>
      </w:pPr>
      <w:r w:rsidRPr="00CD6EC7">
        <w:rPr>
          <w:rFonts w:ascii="Times New Roman" w:hAnsi="Times New Roman" w:cs="Times New Roman"/>
          <w:sz w:val="18"/>
          <w:szCs w:val="18"/>
        </w:rPr>
        <w:t xml:space="preserve">Класс защиты от </w:t>
      </w:r>
      <w:r w:rsidR="00B01FF1">
        <w:rPr>
          <w:rFonts w:ascii="Times New Roman" w:hAnsi="Times New Roman" w:cs="Times New Roman"/>
          <w:sz w:val="18"/>
          <w:szCs w:val="18"/>
        </w:rPr>
        <w:t>поражения электрическим током -</w:t>
      </w:r>
      <w:r w:rsidR="00B850B0">
        <w:rPr>
          <w:rFonts w:ascii="Times New Roman" w:hAnsi="Times New Roman" w:cs="Times New Roman"/>
          <w:sz w:val="18"/>
          <w:szCs w:val="18"/>
        </w:rPr>
        <w:t xml:space="preserve"> </w:t>
      </w:r>
      <w:r w:rsidR="00B01FF1">
        <w:rPr>
          <w:rFonts w:ascii="Times New Roman" w:hAnsi="Times New Roman" w:cs="Times New Roman"/>
          <w:sz w:val="18"/>
          <w:szCs w:val="18"/>
          <w:lang w:val="en-US"/>
        </w:rPr>
        <w:t>I</w:t>
      </w:r>
      <w:r w:rsidR="008D3414">
        <w:rPr>
          <w:rFonts w:ascii="Times New Roman" w:hAnsi="Times New Roman" w:cs="Times New Roman"/>
          <w:sz w:val="18"/>
          <w:szCs w:val="18"/>
          <w:lang w:val="en-US"/>
        </w:rPr>
        <w:t>I</w:t>
      </w:r>
      <w:r w:rsidRPr="00CD6EC7">
        <w:rPr>
          <w:rFonts w:ascii="Times New Roman" w:hAnsi="Times New Roman" w:cs="Times New Roman"/>
          <w:sz w:val="18"/>
          <w:szCs w:val="18"/>
        </w:rPr>
        <w:t>.</w:t>
      </w:r>
    </w:p>
    <w:p w14:paraId="1C312653" w14:textId="77777777" w:rsidR="001A50CE" w:rsidRDefault="001A50CE" w:rsidP="00CD6EC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Габаритные размеры, масса и </w:t>
      </w:r>
      <w:r w:rsidR="00A83615">
        <w:rPr>
          <w:rFonts w:ascii="Times New Roman" w:hAnsi="Times New Roman" w:cs="Times New Roman"/>
          <w:sz w:val="18"/>
          <w:szCs w:val="18"/>
        </w:rPr>
        <w:t xml:space="preserve">мощность </w:t>
      </w:r>
      <w:r w:rsidR="008171DA">
        <w:rPr>
          <w:rFonts w:ascii="Times New Roman" w:hAnsi="Times New Roman" w:cs="Times New Roman"/>
          <w:sz w:val="18"/>
          <w:szCs w:val="18"/>
        </w:rPr>
        <w:t xml:space="preserve">ламп </w:t>
      </w:r>
      <w:r>
        <w:rPr>
          <w:rFonts w:ascii="Times New Roman" w:hAnsi="Times New Roman" w:cs="Times New Roman"/>
          <w:sz w:val="18"/>
          <w:szCs w:val="18"/>
        </w:rPr>
        <w:t>указаны в таблице.</w:t>
      </w:r>
    </w:p>
    <w:tbl>
      <w:tblPr>
        <w:tblpPr w:leftFromText="180" w:rightFromText="180" w:vertAnchor="text" w:tblpX="139"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795"/>
        <w:gridCol w:w="814"/>
        <w:gridCol w:w="751"/>
        <w:gridCol w:w="1125"/>
        <w:gridCol w:w="2278"/>
      </w:tblGrid>
      <w:tr w:rsidR="008171DA" w14:paraId="1C312658" w14:textId="77777777" w:rsidTr="009A1657">
        <w:trPr>
          <w:trHeight w:val="135"/>
        </w:trPr>
        <w:tc>
          <w:tcPr>
            <w:tcW w:w="1575" w:type="dxa"/>
            <w:vMerge w:val="restart"/>
            <w:vAlign w:val="center"/>
          </w:tcPr>
          <w:p w14:paraId="1C312654" w14:textId="77777777" w:rsidR="008171DA" w:rsidRDefault="008171DA" w:rsidP="009A16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Тип светильника</w:t>
            </w:r>
          </w:p>
        </w:tc>
        <w:tc>
          <w:tcPr>
            <w:tcW w:w="2360" w:type="dxa"/>
            <w:gridSpan w:val="3"/>
            <w:vAlign w:val="center"/>
          </w:tcPr>
          <w:p w14:paraId="1C312655" w14:textId="77777777" w:rsidR="008171DA" w:rsidRDefault="008171DA" w:rsidP="009A16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Размеры в мм, не более</w:t>
            </w:r>
          </w:p>
        </w:tc>
        <w:tc>
          <w:tcPr>
            <w:tcW w:w="1125" w:type="dxa"/>
            <w:vMerge w:val="restart"/>
            <w:vAlign w:val="center"/>
          </w:tcPr>
          <w:p w14:paraId="1C312656" w14:textId="77777777" w:rsidR="008171DA" w:rsidRDefault="008171DA" w:rsidP="009A16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Масса в кг, не более</w:t>
            </w:r>
          </w:p>
        </w:tc>
        <w:tc>
          <w:tcPr>
            <w:tcW w:w="2278" w:type="dxa"/>
            <w:vMerge w:val="restart"/>
            <w:vAlign w:val="center"/>
          </w:tcPr>
          <w:p w14:paraId="1C312657" w14:textId="77777777" w:rsidR="008171DA" w:rsidRPr="00671037" w:rsidRDefault="008171DA" w:rsidP="009A16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Мощность лампы накаливания Вт, не более</w:t>
            </w:r>
          </w:p>
        </w:tc>
      </w:tr>
      <w:tr w:rsidR="00671037" w14:paraId="1C31265F" w14:textId="77777777" w:rsidTr="009A1657">
        <w:trPr>
          <w:trHeight w:val="135"/>
        </w:trPr>
        <w:tc>
          <w:tcPr>
            <w:tcW w:w="1575" w:type="dxa"/>
            <w:vMerge/>
            <w:vAlign w:val="center"/>
          </w:tcPr>
          <w:p w14:paraId="1C312659" w14:textId="77777777" w:rsidR="00671037" w:rsidRDefault="00671037" w:rsidP="009A1657">
            <w:pPr>
              <w:spacing w:after="0" w:line="240" w:lineRule="auto"/>
              <w:jc w:val="center"/>
              <w:rPr>
                <w:rFonts w:ascii="Times New Roman" w:hAnsi="Times New Roman" w:cs="Times New Roman"/>
                <w:sz w:val="18"/>
                <w:szCs w:val="18"/>
              </w:rPr>
            </w:pPr>
          </w:p>
        </w:tc>
        <w:tc>
          <w:tcPr>
            <w:tcW w:w="795" w:type="dxa"/>
            <w:vAlign w:val="center"/>
          </w:tcPr>
          <w:p w14:paraId="1C31265A" w14:textId="77777777" w:rsidR="00671037" w:rsidRDefault="00671037" w:rsidP="009A16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длина</w:t>
            </w:r>
          </w:p>
        </w:tc>
        <w:tc>
          <w:tcPr>
            <w:tcW w:w="814" w:type="dxa"/>
            <w:vAlign w:val="center"/>
          </w:tcPr>
          <w:p w14:paraId="1C31265B" w14:textId="77777777" w:rsidR="00671037" w:rsidRDefault="00671037" w:rsidP="009A16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ширина</w:t>
            </w:r>
          </w:p>
        </w:tc>
        <w:tc>
          <w:tcPr>
            <w:tcW w:w="751" w:type="dxa"/>
            <w:vAlign w:val="center"/>
          </w:tcPr>
          <w:p w14:paraId="1C31265C" w14:textId="77777777" w:rsidR="00671037" w:rsidRDefault="00671037" w:rsidP="009A16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высота</w:t>
            </w:r>
          </w:p>
        </w:tc>
        <w:tc>
          <w:tcPr>
            <w:tcW w:w="1125" w:type="dxa"/>
            <w:vMerge/>
            <w:vAlign w:val="center"/>
          </w:tcPr>
          <w:p w14:paraId="1C31265D" w14:textId="77777777" w:rsidR="00671037" w:rsidRDefault="00671037" w:rsidP="009A1657">
            <w:pPr>
              <w:spacing w:after="0" w:line="240" w:lineRule="auto"/>
              <w:jc w:val="center"/>
              <w:rPr>
                <w:rFonts w:ascii="Times New Roman" w:hAnsi="Times New Roman" w:cs="Times New Roman"/>
                <w:sz w:val="18"/>
                <w:szCs w:val="18"/>
              </w:rPr>
            </w:pPr>
          </w:p>
        </w:tc>
        <w:tc>
          <w:tcPr>
            <w:tcW w:w="2278" w:type="dxa"/>
            <w:vMerge/>
            <w:vAlign w:val="center"/>
          </w:tcPr>
          <w:p w14:paraId="1C31265E" w14:textId="77777777" w:rsidR="00671037" w:rsidRDefault="00671037" w:rsidP="009A1657">
            <w:pPr>
              <w:spacing w:after="0" w:line="240" w:lineRule="auto"/>
              <w:jc w:val="center"/>
              <w:rPr>
                <w:rFonts w:ascii="Times New Roman" w:hAnsi="Times New Roman" w:cs="Times New Roman"/>
                <w:sz w:val="18"/>
                <w:szCs w:val="18"/>
              </w:rPr>
            </w:pPr>
          </w:p>
        </w:tc>
      </w:tr>
      <w:tr w:rsidR="00CD4107" w14:paraId="1C312682" w14:textId="77777777" w:rsidTr="009A1657">
        <w:trPr>
          <w:trHeight w:val="60"/>
        </w:trPr>
        <w:tc>
          <w:tcPr>
            <w:tcW w:w="1575" w:type="dxa"/>
            <w:vAlign w:val="center"/>
          </w:tcPr>
          <w:p w14:paraId="1C31267C" w14:textId="7258CA42" w:rsidR="00CD4107" w:rsidRDefault="00CD4107" w:rsidP="009A16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НБП 01-60-002</w:t>
            </w:r>
          </w:p>
        </w:tc>
        <w:tc>
          <w:tcPr>
            <w:tcW w:w="795" w:type="dxa"/>
            <w:vAlign w:val="center"/>
          </w:tcPr>
          <w:p w14:paraId="1C31267D" w14:textId="289889A7" w:rsidR="00CD4107" w:rsidRDefault="0050263F" w:rsidP="009A16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175</w:t>
            </w:r>
          </w:p>
        </w:tc>
        <w:tc>
          <w:tcPr>
            <w:tcW w:w="814" w:type="dxa"/>
            <w:vAlign w:val="center"/>
          </w:tcPr>
          <w:p w14:paraId="1C31267E" w14:textId="5BABCF8C" w:rsidR="00CD4107" w:rsidRDefault="0050263F" w:rsidP="009A16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118</w:t>
            </w:r>
          </w:p>
        </w:tc>
        <w:tc>
          <w:tcPr>
            <w:tcW w:w="751" w:type="dxa"/>
            <w:vAlign w:val="center"/>
          </w:tcPr>
          <w:p w14:paraId="1C31267F" w14:textId="5BE302DD" w:rsidR="00CD4107" w:rsidRDefault="0050263F" w:rsidP="009A16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105</w:t>
            </w:r>
          </w:p>
        </w:tc>
        <w:tc>
          <w:tcPr>
            <w:tcW w:w="1125" w:type="dxa"/>
            <w:vAlign w:val="center"/>
          </w:tcPr>
          <w:p w14:paraId="1C312680" w14:textId="44EC722A" w:rsidR="00CD4107" w:rsidRDefault="0050263F" w:rsidP="009A16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0,50</w:t>
            </w:r>
          </w:p>
        </w:tc>
        <w:tc>
          <w:tcPr>
            <w:tcW w:w="2278" w:type="dxa"/>
            <w:vAlign w:val="center"/>
          </w:tcPr>
          <w:p w14:paraId="1C312681" w14:textId="0155F4A9" w:rsidR="00CD4107" w:rsidRDefault="00CD4107" w:rsidP="009A16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r>
      <w:tr w:rsidR="009A1657" w14:paraId="231B0610" w14:textId="77777777" w:rsidTr="009A1657">
        <w:trPr>
          <w:trHeight w:val="60"/>
        </w:trPr>
        <w:tc>
          <w:tcPr>
            <w:tcW w:w="1575" w:type="dxa"/>
            <w:tcBorders>
              <w:bottom w:val="single" w:sz="4" w:space="0" w:color="auto"/>
            </w:tcBorders>
            <w:vAlign w:val="center"/>
          </w:tcPr>
          <w:p w14:paraId="1DAAE4A4" w14:textId="3EDB5493" w:rsidR="009A1657" w:rsidRDefault="009A1657" w:rsidP="009A16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НБП 01-60-012</w:t>
            </w:r>
          </w:p>
        </w:tc>
        <w:tc>
          <w:tcPr>
            <w:tcW w:w="795" w:type="dxa"/>
            <w:tcBorders>
              <w:bottom w:val="single" w:sz="4" w:space="0" w:color="auto"/>
            </w:tcBorders>
            <w:vAlign w:val="center"/>
          </w:tcPr>
          <w:p w14:paraId="40121AFB" w14:textId="3ADC9753" w:rsidR="009A1657" w:rsidRDefault="0050263F" w:rsidP="009A16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175</w:t>
            </w:r>
          </w:p>
        </w:tc>
        <w:tc>
          <w:tcPr>
            <w:tcW w:w="814" w:type="dxa"/>
            <w:tcBorders>
              <w:bottom w:val="single" w:sz="4" w:space="0" w:color="auto"/>
            </w:tcBorders>
            <w:vAlign w:val="center"/>
          </w:tcPr>
          <w:p w14:paraId="11A1D9E4" w14:textId="393E2F9C" w:rsidR="009A1657" w:rsidRDefault="0050263F" w:rsidP="009A16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105</w:t>
            </w:r>
          </w:p>
        </w:tc>
        <w:tc>
          <w:tcPr>
            <w:tcW w:w="751" w:type="dxa"/>
            <w:tcBorders>
              <w:bottom w:val="single" w:sz="4" w:space="0" w:color="auto"/>
            </w:tcBorders>
            <w:vAlign w:val="center"/>
          </w:tcPr>
          <w:p w14:paraId="0930B6FB" w14:textId="21423F73" w:rsidR="009A1657" w:rsidRDefault="0050263F" w:rsidP="009A16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95</w:t>
            </w:r>
          </w:p>
        </w:tc>
        <w:tc>
          <w:tcPr>
            <w:tcW w:w="1125" w:type="dxa"/>
            <w:tcBorders>
              <w:bottom w:val="single" w:sz="4" w:space="0" w:color="auto"/>
            </w:tcBorders>
            <w:vAlign w:val="center"/>
          </w:tcPr>
          <w:p w14:paraId="2CE862AC" w14:textId="0D605D6A" w:rsidR="009A1657" w:rsidRDefault="0050263F" w:rsidP="009A16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0,48</w:t>
            </w:r>
          </w:p>
        </w:tc>
        <w:tc>
          <w:tcPr>
            <w:tcW w:w="2278" w:type="dxa"/>
            <w:tcBorders>
              <w:bottom w:val="single" w:sz="4" w:space="0" w:color="auto"/>
            </w:tcBorders>
            <w:vAlign w:val="center"/>
          </w:tcPr>
          <w:p w14:paraId="6A1E2FC2" w14:textId="167D55F2" w:rsidR="009A1657" w:rsidRDefault="009A1657" w:rsidP="009A165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r>
    </w:tbl>
    <w:p w14:paraId="5C84BE88" w14:textId="77777777" w:rsidR="00790AE4" w:rsidRDefault="00790AE4" w:rsidP="000D770D">
      <w:pPr>
        <w:spacing w:after="0" w:line="240" w:lineRule="auto"/>
        <w:jc w:val="center"/>
        <w:rPr>
          <w:rFonts w:ascii="Times New Roman" w:hAnsi="Times New Roman" w:cs="Times New Roman"/>
          <w:sz w:val="18"/>
          <w:szCs w:val="18"/>
        </w:rPr>
      </w:pPr>
    </w:p>
    <w:p w14:paraId="1C312698" w14:textId="57907927" w:rsidR="00CD6EC7" w:rsidRPr="00CD6EC7" w:rsidRDefault="000D770D" w:rsidP="000D770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2 </w:t>
      </w:r>
      <w:r w:rsidR="00CD6EC7" w:rsidRPr="00CD6EC7">
        <w:rPr>
          <w:rFonts w:ascii="Times New Roman" w:hAnsi="Times New Roman" w:cs="Times New Roman"/>
          <w:sz w:val="18"/>
          <w:szCs w:val="18"/>
        </w:rPr>
        <w:t>КОМПЛЕКТ ПОСТАВКИ</w:t>
      </w:r>
    </w:p>
    <w:p w14:paraId="1C312699" w14:textId="77777777" w:rsidR="00CD6EC7" w:rsidRPr="00CD6EC7" w:rsidRDefault="00CD6EC7" w:rsidP="00CD6EC7">
      <w:pPr>
        <w:spacing w:after="0" w:line="240" w:lineRule="auto"/>
        <w:jc w:val="both"/>
        <w:rPr>
          <w:rFonts w:ascii="Times New Roman" w:hAnsi="Times New Roman" w:cs="Times New Roman"/>
          <w:sz w:val="18"/>
          <w:szCs w:val="18"/>
        </w:rPr>
      </w:pPr>
      <w:r w:rsidRPr="00CD6EC7">
        <w:rPr>
          <w:rFonts w:ascii="Times New Roman" w:hAnsi="Times New Roman" w:cs="Times New Roman"/>
          <w:sz w:val="18"/>
          <w:szCs w:val="18"/>
        </w:rPr>
        <w:t xml:space="preserve">Светильник в сборе                 </w:t>
      </w:r>
      <w:r w:rsidR="008171DA">
        <w:rPr>
          <w:rFonts w:ascii="Times New Roman" w:hAnsi="Times New Roman" w:cs="Times New Roman"/>
          <w:sz w:val="18"/>
          <w:szCs w:val="18"/>
        </w:rPr>
        <w:t xml:space="preserve"> </w:t>
      </w:r>
      <w:r w:rsidRPr="00CD6EC7">
        <w:rPr>
          <w:rFonts w:ascii="Times New Roman" w:hAnsi="Times New Roman" w:cs="Times New Roman"/>
          <w:sz w:val="18"/>
          <w:szCs w:val="18"/>
        </w:rPr>
        <w:t>- 1 шт.</w:t>
      </w:r>
    </w:p>
    <w:p w14:paraId="1C31269A" w14:textId="77777777" w:rsidR="008171DA" w:rsidRDefault="00671037" w:rsidP="00CD6EC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Паспорт                                    </w:t>
      </w:r>
      <w:r w:rsidR="00CD6EC7" w:rsidRPr="00CD6EC7">
        <w:rPr>
          <w:rFonts w:ascii="Times New Roman" w:hAnsi="Times New Roman" w:cs="Times New Roman"/>
          <w:sz w:val="18"/>
          <w:szCs w:val="18"/>
        </w:rPr>
        <w:t xml:space="preserve"> - 1 экз.</w:t>
      </w:r>
      <w:r w:rsidR="00D10B02">
        <w:rPr>
          <w:rFonts w:ascii="Times New Roman" w:hAnsi="Times New Roman" w:cs="Times New Roman"/>
          <w:sz w:val="18"/>
          <w:szCs w:val="18"/>
        </w:rPr>
        <w:t>/25шт.</w:t>
      </w:r>
    </w:p>
    <w:p w14:paraId="1C31269B" w14:textId="03EB3399" w:rsidR="00CD6EC7" w:rsidRDefault="00CD6EC7" w:rsidP="00CD6EC7">
      <w:pPr>
        <w:spacing w:after="0" w:line="240" w:lineRule="auto"/>
        <w:jc w:val="both"/>
        <w:rPr>
          <w:rFonts w:ascii="Times New Roman" w:hAnsi="Times New Roman" w:cs="Times New Roman"/>
          <w:sz w:val="18"/>
          <w:szCs w:val="18"/>
        </w:rPr>
      </w:pPr>
      <w:r w:rsidRPr="00CD6EC7">
        <w:rPr>
          <w:rFonts w:ascii="Times New Roman" w:hAnsi="Times New Roman" w:cs="Times New Roman"/>
          <w:sz w:val="18"/>
          <w:szCs w:val="18"/>
        </w:rPr>
        <w:t xml:space="preserve">Упаковка   </w:t>
      </w:r>
      <w:r w:rsidR="00671037">
        <w:rPr>
          <w:rFonts w:ascii="Times New Roman" w:hAnsi="Times New Roman" w:cs="Times New Roman"/>
          <w:sz w:val="18"/>
          <w:szCs w:val="18"/>
        </w:rPr>
        <w:t xml:space="preserve">                              </w:t>
      </w:r>
      <w:r w:rsidR="00D66FC7">
        <w:rPr>
          <w:rFonts w:ascii="Times New Roman" w:hAnsi="Times New Roman" w:cs="Times New Roman"/>
          <w:sz w:val="18"/>
          <w:szCs w:val="18"/>
        </w:rPr>
        <w:t xml:space="preserve"> </w:t>
      </w:r>
      <w:r w:rsidR="00671037">
        <w:rPr>
          <w:rFonts w:ascii="Times New Roman" w:hAnsi="Times New Roman" w:cs="Times New Roman"/>
          <w:sz w:val="18"/>
          <w:szCs w:val="18"/>
        </w:rPr>
        <w:t xml:space="preserve"> </w:t>
      </w:r>
      <w:r w:rsidRPr="00CD6EC7">
        <w:rPr>
          <w:rFonts w:ascii="Times New Roman" w:hAnsi="Times New Roman" w:cs="Times New Roman"/>
          <w:sz w:val="18"/>
          <w:szCs w:val="18"/>
        </w:rPr>
        <w:t>- 1 шт.</w:t>
      </w:r>
    </w:p>
    <w:p w14:paraId="2A5679E8" w14:textId="77777777" w:rsidR="000246D0" w:rsidRPr="00CD6EC7" w:rsidRDefault="000246D0" w:rsidP="00CD6EC7">
      <w:pPr>
        <w:spacing w:after="0" w:line="240" w:lineRule="auto"/>
        <w:jc w:val="both"/>
        <w:rPr>
          <w:rFonts w:ascii="Times New Roman" w:hAnsi="Times New Roman" w:cs="Times New Roman"/>
          <w:sz w:val="18"/>
          <w:szCs w:val="18"/>
        </w:rPr>
      </w:pPr>
    </w:p>
    <w:p w14:paraId="1C31269D" w14:textId="77777777" w:rsidR="00CD6EC7" w:rsidRDefault="000D770D" w:rsidP="000D770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3 </w:t>
      </w:r>
      <w:r w:rsidR="00CD6EC7" w:rsidRPr="00CD6EC7">
        <w:rPr>
          <w:rFonts w:ascii="Times New Roman" w:hAnsi="Times New Roman" w:cs="Times New Roman"/>
          <w:sz w:val="18"/>
          <w:szCs w:val="18"/>
        </w:rPr>
        <w:t>ПОДГОТОВКА К РАБОТЕ</w:t>
      </w:r>
    </w:p>
    <w:p w14:paraId="1C31269E" w14:textId="25B73EAB" w:rsidR="00671037" w:rsidRDefault="00D52E66" w:rsidP="007E3A5D">
      <w:pPr>
        <w:spacing w:after="0" w:line="240" w:lineRule="auto"/>
        <w:ind w:firstLine="284"/>
        <w:jc w:val="both"/>
        <w:rPr>
          <w:rFonts w:ascii="Times New Roman" w:hAnsi="Times New Roman" w:cs="Times New Roman"/>
          <w:sz w:val="18"/>
          <w:szCs w:val="18"/>
        </w:rPr>
      </w:pPr>
      <w:r w:rsidRPr="00D52E66">
        <w:rPr>
          <w:rFonts w:ascii="Times New Roman" w:hAnsi="Times New Roman" w:cs="Times New Roman"/>
          <w:sz w:val="18"/>
          <w:szCs w:val="18"/>
        </w:rPr>
        <w:t>Вывернуть винты</w:t>
      </w:r>
      <w:r w:rsidR="0065005E">
        <w:rPr>
          <w:rFonts w:ascii="Times New Roman" w:hAnsi="Times New Roman" w:cs="Times New Roman"/>
          <w:sz w:val="18"/>
          <w:szCs w:val="18"/>
        </w:rPr>
        <w:t>,</w:t>
      </w:r>
      <w:r w:rsidRPr="00D52E66">
        <w:rPr>
          <w:rFonts w:ascii="Times New Roman" w:hAnsi="Times New Roman" w:cs="Times New Roman"/>
          <w:sz w:val="18"/>
          <w:szCs w:val="18"/>
        </w:rPr>
        <w:t xml:space="preserve"> крепящие </w:t>
      </w:r>
      <w:r w:rsidR="00471AAE">
        <w:rPr>
          <w:rFonts w:ascii="Times New Roman" w:hAnsi="Times New Roman" w:cs="Times New Roman"/>
          <w:sz w:val="18"/>
          <w:szCs w:val="18"/>
        </w:rPr>
        <w:t>крышку</w:t>
      </w:r>
      <w:r w:rsidRPr="00D52E66">
        <w:rPr>
          <w:rFonts w:ascii="Times New Roman" w:hAnsi="Times New Roman" w:cs="Times New Roman"/>
          <w:sz w:val="18"/>
          <w:szCs w:val="18"/>
        </w:rPr>
        <w:t>, снять</w:t>
      </w:r>
      <w:r w:rsidR="0065005E">
        <w:rPr>
          <w:rFonts w:ascii="Times New Roman" w:hAnsi="Times New Roman" w:cs="Times New Roman"/>
          <w:sz w:val="18"/>
          <w:szCs w:val="18"/>
        </w:rPr>
        <w:t xml:space="preserve"> рассеиватель</w:t>
      </w:r>
      <w:r w:rsidRPr="00D52E66">
        <w:rPr>
          <w:rFonts w:ascii="Times New Roman" w:hAnsi="Times New Roman" w:cs="Times New Roman"/>
          <w:sz w:val="18"/>
          <w:szCs w:val="18"/>
        </w:rPr>
        <w:t>.</w:t>
      </w:r>
      <w:r w:rsidR="0065005E">
        <w:rPr>
          <w:rFonts w:ascii="Times New Roman" w:hAnsi="Times New Roman" w:cs="Times New Roman"/>
          <w:sz w:val="18"/>
          <w:szCs w:val="18"/>
        </w:rPr>
        <w:t xml:space="preserve"> Продеть питающие провода сети</w:t>
      </w:r>
      <w:r w:rsidRPr="00D52E66">
        <w:rPr>
          <w:rFonts w:ascii="Times New Roman" w:hAnsi="Times New Roman" w:cs="Times New Roman"/>
          <w:sz w:val="18"/>
          <w:szCs w:val="18"/>
        </w:rPr>
        <w:t xml:space="preserve"> через втулку в корпусе светильника. Закрепить светильник в месте </w:t>
      </w:r>
      <w:r w:rsidR="0050263F" w:rsidRPr="00D52E66">
        <w:rPr>
          <w:rFonts w:ascii="Times New Roman" w:hAnsi="Times New Roman" w:cs="Times New Roman"/>
          <w:sz w:val="18"/>
          <w:szCs w:val="18"/>
        </w:rPr>
        <w:t>установки шурупами</w:t>
      </w:r>
      <w:r w:rsidRPr="00D52E66">
        <w:rPr>
          <w:rFonts w:ascii="Times New Roman" w:hAnsi="Times New Roman" w:cs="Times New Roman"/>
          <w:sz w:val="18"/>
          <w:szCs w:val="18"/>
        </w:rPr>
        <w:t>, используя отверстия в основании светильника.</w:t>
      </w:r>
      <w:r w:rsidR="00471AAE">
        <w:rPr>
          <w:rFonts w:ascii="Times New Roman" w:hAnsi="Times New Roman" w:cs="Times New Roman"/>
          <w:sz w:val="18"/>
          <w:szCs w:val="18"/>
        </w:rPr>
        <w:t xml:space="preserve"> П</w:t>
      </w:r>
      <w:r w:rsidRPr="00D52E66">
        <w:rPr>
          <w:rFonts w:ascii="Times New Roman" w:hAnsi="Times New Roman" w:cs="Times New Roman"/>
          <w:sz w:val="18"/>
          <w:szCs w:val="18"/>
        </w:rPr>
        <w:t>одключить питающие провода к патрону</w:t>
      </w:r>
      <w:r w:rsidR="006B0D6B">
        <w:rPr>
          <w:rFonts w:ascii="Times New Roman" w:hAnsi="Times New Roman" w:cs="Times New Roman"/>
          <w:sz w:val="18"/>
          <w:szCs w:val="18"/>
        </w:rPr>
        <w:t>,</w:t>
      </w:r>
      <w:r w:rsidR="0065005E">
        <w:rPr>
          <w:rFonts w:ascii="Times New Roman" w:hAnsi="Times New Roman" w:cs="Times New Roman"/>
          <w:sz w:val="18"/>
          <w:szCs w:val="18"/>
        </w:rPr>
        <w:t xml:space="preserve"> согласно маркировке,</w:t>
      </w:r>
      <w:r w:rsidR="00690848" w:rsidRPr="005122FB">
        <w:rPr>
          <w:rFonts w:ascii="Times New Roman" w:hAnsi="Times New Roman" w:cs="Times New Roman"/>
          <w:sz w:val="18"/>
          <w:szCs w:val="18"/>
        </w:rPr>
        <w:t xml:space="preserve"> </w:t>
      </w:r>
      <w:r w:rsidR="006B0D6B">
        <w:rPr>
          <w:rFonts w:ascii="Times New Roman" w:hAnsi="Times New Roman" w:cs="Times New Roman"/>
          <w:sz w:val="18"/>
          <w:szCs w:val="18"/>
        </w:rPr>
        <w:t>у</w:t>
      </w:r>
      <w:r w:rsidRPr="00D52E66">
        <w:rPr>
          <w:rFonts w:ascii="Times New Roman" w:hAnsi="Times New Roman" w:cs="Times New Roman"/>
          <w:sz w:val="18"/>
          <w:szCs w:val="18"/>
        </w:rPr>
        <w:t xml:space="preserve">становить лампу накаливания. Установить </w:t>
      </w:r>
      <w:r w:rsidR="005122FB">
        <w:rPr>
          <w:rFonts w:ascii="Times New Roman" w:hAnsi="Times New Roman" w:cs="Times New Roman"/>
          <w:sz w:val="18"/>
          <w:szCs w:val="18"/>
        </w:rPr>
        <w:t>рассеиватель</w:t>
      </w:r>
      <w:r w:rsidRPr="00D52E66">
        <w:rPr>
          <w:rFonts w:ascii="Times New Roman" w:hAnsi="Times New Roman" w:cs="Times New Roman"/>
          <w:sz w:val="18"/>
          <w:szCs w:val="18"/>
        </w:rPr>
        <w:t xml:space="preserve"> и закрепить</w:t>
      </w:r>
      <w:r w:rsidR="0065005E">
        <w:rPr>
          <w:rFonts w:ascii="Times New Roman" w:hAnsi="Times New Roman" w:cs="Times New Roman"/>
          <w:sz w:val="18"/>
          <w:szCs w:val="18"/>
        </w:rPr>
        <w:t xml:space="preserve"> крышку</w:t>
      </w:r>
      <w:r w:rsidRPr="00D52E66">
        <w:rPr>
          <w:rFonts w:ascii="Times New Roman" w:hAnsi="Times New Roman" w:cs="Times New Roman"/>
          <w:sz w:val="18"/>
          <w:szCs w:val="18"/>
        </w:rPr>
        <w:t xml:space="preserve"> </w:t>
      </w:r>
      <w:r w:rsidR="006B0D6B">
        <w:rPr>
          <w:rFonts w:ascii="Times New Roman" w:hAnsi="Times New Roman" w:cs="Times New Roman"/>
          <w:sz w:val="18"/>
          <w:szCs w:val="18"/>
        </w:rPr>
        <w:t>винтами к корпусу.</w:t>
      </w:r>
      <w:r w:rsidR="00471AAE">
        <w:rPr>
          <w:rFonts w:ascii="Times New Roman" w:hAnsi="Times New Roman" w:cs="Times New Roman"/>
          <w:sz w:val="18"/>
          <w:szCs w:val="18"/>
        </w:rPr>
        <w:t xml:space="preserve"> Светильник готов к э</w:t>
      </w:r>
      <w:r w:rsidR="00D61FFA">
        <w:rPr>
          <w:rFonts w:ascii="Times New Roman" w:hAnsi="Times New Roman" w:cs="Times New Roman"/>
          <w:sz w:val="18"/>
          <w:szCs w:val="18"/>
        </w:rPr>
        <w:t>кс</w:t>
      </w:r>
      <w:r w:rsidR="00471AAE">
        <w:rPr>
          <w:rFonts w:ascii="Times New Roman" w:hAnsi="Times New Roman" w:cs="Times New Roman"/>
          <w:sz w:val="18"/>
          <w:szCs w:val="18"/>
        </w:rPr>
        <w:t>плуатации.</w:t>
      </w:r>
    </w:p>
    <w:p w14:paraId="30AF93D4" w14:textId="3A34CF30" w:rsidR="00A6605B" w:rsidRPr="00CD6EC7" w:rsidRDefault="00A6605B" w:rsidP="00671037">
      <w:pPr>
        <w:spacing w:after="0" w:line="240" w:lineRule="auto"/>
        <w:jc w:val="both"/>
        <w:rPr>
          <w:rFonts w:ascii="Times New Roman" w:hAnsi="Times New Roman" w:cs="Times New Roman"/>
          <w:sz w:val="18"/>
          <w:szCs w:val="18"/>
        </w:rPr>
      </w:pPr>
    </w:p>
    <w:p w14:paraId="1C3126A0" w14:textId="77777777" w:rsidR="00CD6EC7" w:rsidRDefault="000D770D" w:rsidP="0067103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4 </w:t>
      </w:r>
      <w:r w:rsidR="00CD6EC7" w:rsidRPr="00CD6EC7">
        <w:rPr>
          <w:rFonts w:ascii="Times New Roman" w:hAnsi="Times New Roman" w:cs="Times New Roman"/>
          <w:sz w:val="18"/>
          <w:szCs w:val="18"/>
        </w:rPr>
        <w:t>ТЕХНИЧЕСКОЕ ОБСЛУЖИВАНИЕ</w:t>
      </w:r>
    </w:p>
    <w:p w14:paraId="1C3126A1" w14:textId="77777777" w:rsidR="00D52E66" w:rsidRPr="00CD6EC7" w:rsidRDefault="00D52E66" w:rsidP="007E3A5D">
      <w:pPr>
        <w:spacing w:after="0" w:line="240" w:lineRule="auto"/>
        <w:ind w:firstLine="284"/>
        <w:jc w:val="both"/>
        <w:rPr>
          <w:rFonts w:ascii="Times New Roman" w:hAnsi="Times New Roman" w:cs="Times New Roman"/>
          <w:sz w:val="18"/>
          <w:szCs w:val="18"/>
        </w:rPr>
      </w:pPr>
      <w:r>
        <w:rPr>
          <w:rFonts w:ascii="Times New Roman" w:hAnsi="Times New Roman" w:cs="Times New Roman"/>
          <w:sz w:val="18"/>
          <w:szCs w:val="18"/>
        </w:rPr>
        <w:t>При замене лампы накаливания след</w:t>
      </w:r>
      <w:r w:rsidR="00C75E33">
        <w:rPr>
          <w:rFonts w:ascii="Times New Roman" w:hAnsi="Times New Roman" w:cs="Times New Roman"/>
          <w:sz w:val="18"/>
          <w:szCs w:val="18"/>
        </w:rPr>
        <w:t>у</w:t>
      </w:r>
      <w:r>
        <w:rPr>
          <w:rFonts w:ascii="Times New Roman" w:hAnsi="Times New Roman" w:cs="Times New Roman"/>
          <w:sz w:val="18"/>
          <w:szCs w:val="18"/>
        </w:rPr>
        <w:t>ет проверять прочность закрепления патрона, состояние мест присоединения проводов, состояние рассеивателя. Чистку деталей светильника производить мягкой ветошью.</w:t>
      </w:r>
    </w:p>
    <w:p w14:paraId="1C3126A5" w14:textId="045BDD5C" w:rsidR="00621BD7" w:rsidRPr="006D2ED5" w:rsidRDefault="00CD52F7" w:rsidP="004065EA">
      <w:pP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p w14:paraId="1C3126A6" w14:textId="77777777" w:rsidR="00C66903" w:rsidRPr="00CD6EC7" w:rsidRDefault="00C66903" w:rsidP="0067103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5 </w:t>
      </w:r>
      <w:r w:rsidRPr="00CD6EC7">
        <w:rPr>
          <w:rFonts w:ascii="Times New Roman" w:hAnsi="Times New Roman" w:cs="Times New Roman"/>
          <w:sz w:val="18"/>
          <w:szCs w:val="18"/>
        </w:rPr>
        <w:t>ТРЕБОВАНИЕ  БЕЗОПАСНОСТИ</w:t>
      </w:r>
    </w:p>
    <w:p w14:paraId="1C3126A7" w14:textId="1BF5CA65" w:rsidR="00C66903" w:rsidRDefault="00C66903" w:rsidP="007E3A5D">
      <w:pPr>
        <w:spacing w:after="0" w:line="240" w:lineRule="auto"/>
        <w:ind w:firstLine="284"/>
        <w:jc w:val="both"/>
        <w:rPr>
          <w:rFonts w:ascii="Times New Roman" w:hAnsi="Times New Roman" w:cs="Times New Roman"/>
          <w:sz w:val="18"/>
          <w:szCs w:val="18"/>
        </w:rPr>
      </w:pPr>
      <w:r>
        <w:rPr>
          <w:rFonts w:ascii="Times New Roman" w:hAnsi="Times New Roman" w:cs="Times New Roman"/>
          <w:sz w:val="18"/>
          <w:szCs w:val="18"/>
        </w:rPr>
        <w:t>Включать светильник в сеть только с напряжением 2</w:t>
      </w:r>
      <w:r w:rsidR="0060108D">
        <w:rPr>
          <w:rFonts w:ascii="Times New Roman" w:hAnsi="Times New Roman" w:cs="Times New Roman"/>
          <w:sz w:val="18"/>
          <w:szCs w:val="18"/>
        </w:rPr>
        <w:t>3</w:t>
      </w:r>
      <w:r>
        <w:rPr>
          <w:rFonts w:ascii="Times New Roman" w:hAnsi="Times New Roman" w:cs="Times New Roman"/>
          <w:sz w:val="18"/>
          <w:szCs w:val="18"/>
        </w:rPr>
        <w:t xml:space="preserve">0 В. </w:t>
      </w:r>
      <w:r w:rsidR="002E0E3A">
        <w:rPr>
          <w:rFonts w:ascii="Times New Roman" w:hAnsi="Times New Roman" w:cs="Times New Roman"/>
          <w:sz w:val="18"/>
          <w:szCs w:val="18"/>
        </w:rPr>
        <w:t xml:space="preserve">Установка светильника должна производиться только специалистом соответствующей квалификации. При обнаружении неисправности светильника обратиться к специалисту соответствующей квалификации. Устранение неисправности и техническое обслуживание должно производиться только специалистом соответствующей квалификации. </w:t>
      </w:r>
    </w:p>
    <w:p w14:paraId="490F8191" w14:textId="72EA776E" w:rsidR="00CD4107" w:rsidRDefault="00CD4107" w:rsidP="00C66903">
      <w:pPr>
        <w:spacing w:after="0" w:line="240" w:lineRule="auto"/>
        <w:jc w:val="both"/>
        <w:rPr>
          <w:rFonts w:ascii="Times New Roman" w:hAnsi="Times New Roman" w:cs="Times New Roman"/>
          <w:sz w:val="18"/>
          <w:szCs w:val="18"/>
        </w:rPr>
      </w:pPr>
    </w:p>
    <w:p w14:paraId="27F4BC69" w14:textId="72ECCEF3" w:rsidR="00CD4107" w:rsidRDefault="00CD4107" w:rsidP="00C66903">
      <w:pPr>
        <w:spacing w:after="0" w:line="240" w:lineRule="auto"/>
        <w:jc w:val="both"/>
        <w:rPr>
          <w:rFonts w:ascii="Times New Roman" w:hAnsi="Times New Roman" w:cs="Times New Roman"/>
          <w:sz w:val="18"/>
          <w:szCs w:val="18"/>
        </w:rPr>
      </w:pPr>
    </w:p>
    <w:p w14:paraId="01CC3312" w14:textId="11CFF782" w:rsidR="00CD4107" w:rsidRDefault="00CD4107" w:rsidP="00C66903">
      <w:pPr>
        <w:spacing w:after="0" w:line="240" w:lineRule="auto"/>
        <w:jc w:val="both"/>
        <w:rPr>
          <w:rFonts w:ascii="Times New Roman" w:hAnsi="Times New Roman" w:cs="Times New Roman"/>
          <w:sz w:val="18"/>
          <w:szCs w:val="18"/>
        </w:rPr>
      </w:pPr>
    </w:p>
    <w:p w14:paraId="7256F205" w14:textId="77777777" w:rsidR="00CD4107" w:rsidRDefault="00CD4107" w:rsidP="00C66903">
      <w:pPr>
        <w:spacing w:after="0" w:line="240" w:lineRule="auto"/>
        <w:jc w:val="both"/>
        <w:rPr>
          <w:rFonts w:ascii="Times New Roman" w:hAnsi="Times New Roman" w:cs="Times New Roman"/>
          <w:sz w:val="18"/>
          <w:szCs w:val="18"/>
        </w:rPr>
      </w:pPr>
    </w:p>
    <w:p w14:paraId="1C3126A8" w14:textId="77777777" w:rsidR="008B2A4A" w:rsidRPr="00CD6EC7" w:rsidRDefault="008B2A4A" w:rsidP="00C66903">
      <w:pPr>
        <w:spacing w:after="0" w:line="240" w:lineRule="auto"/>
        <w:jc w:val="both"/>
        <w:rPr>
          <w:rFonts w:ascii="Times New Roman" w:hAnsi="Times New Roman" w:cs="Times New Roman"/>
          <w:sz w:val="18"/>
          <w:szCs w:val="18"/>
        </w:rPr>
      </w:pPr>
    </w:p>
    <w:p w14:paraId="1C3126A9" w14:textId="77777777" w:rsidR="00CD6EC7" w:rsidRPr="00CD6EC7" w:rsidRDefault="00A70FA5" w:rsidP="00AE269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r w:rsidR="00CD6EC7" w:rsidRPr="00CD6EC7">
        <w:rPr>
          <w:rFonts w:ascii="Times New Roman" w:hAnsi="Times New Roman" w:cs="Times New Roman"/>
          <w:sz w:val="18"/>
          <w:szCs w:val="18"/>
        </w:rPr>
        <w:t xml:space="preserve"> ПРАВИЛА ХРАНЕНИЯ И ТРАНСПОРТИРОВАНИЯ</w:t>
      </w:r>
    </w:p>
    <w:p w14:paraId="1C3126AA" w14:textId="77777777" w:rsidR="00CD6EC7" w:rsidRDefault="00A70FA5" w:rsidP="007E3A5D">
      <w:pPr>
        <w:spacing w:after="0" w:line="240" w:lineRule="auto"/>
        <w:ind w:firstLine="284"/>
        <w:jc w:val="both"/>
        <w:rPr>
          <w:rFonts w:ascii="Times New Roman" w:hAnsi="Times New Roman" w:cs="Times New Roman"/>
          <w:sz w:val="18"/>
          <w:szCs w:val="18"/>
        </w:rPr>
      </w:pPr>
      <w:r>
        <w:rPr>
          <w:rFonts w:ascii="Times New Roman" w:hAnsi="Times New Roman" w:cs="Times New Roman"/>
          <w:sz w:val="18"/>
          <w:szCs w:val="18"/>
        </w:rPr>
        <w:t>Условия транс</w:t>
      </w:r>
      <w:r w:rsidR="00A3192D">
        <w:rPr>
          <w:rFonts w:ascii="Times New Roman" w:hAnsi="Times New Roman" w:cs="Times New Roman"/>
          <w:sz w:val="18"/>
          <w:szCs w:val="18"/>
        </w:rPr>
        <w:t xml:space="preserve">портирования светильников в части климатических факторов внешней среды должны соответствовать условиям хранения 2 по ГОСТ 15150-90, в части воздействия механических факторов – группе Л по </w:t>
      </w:r>
      <w:proofErr w:type="gramStart"/>
      <w:r w:rsidR="00A3192D">
        <w:rPr>
          <w:rFonts w:ascii="Times New Roman" w:hAnsi="Times New Roman" w:cs="Times New Roman"/>
          <w:sz w:val="18"/>
          <w:szCs w:val="18"/>
        </w:rPr>
        <w:t>ГОСТ  23216</w:t>
      </w:r>
      <w:proofErr w:type="gramEnd"/>
      <w:r w:rsidR="00A3192D">
        <w:rPr>
          <w:rFonts w:ascii="Times New Roman" w:hAnsi="Times New Roman" w:cs="Times New Roman"/>
          <w:sz w:val="18"/>
          <w:szCs w:val="18"/>
        </w:rPr>
        <w:t>-78.</w:t>
      </w:r>
    </w:p>
    <w:p w14:paraId="1C3126AB" w14:textId="77777777" w:rsidR="00A3192D" w:rsidRPr="00CD6EC7" w:rsidRDefault="00EC7C50" w:rsidP="00CD6EC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Условия хранения светильника должны соответствовать условиям 2 по ГОСТ 15150. При этом наличие в воздухе паров кислот, щелочей и других агрессивных веществ не допускается.</w:t>
      </w:r>
    </w:p>
    <w:p w14:paraId="1C3126AC" w14:textId="77777777" w:rsidR="00671037" w:rsidRDefault="00671037" w:rsidP="00EC7C50">
      <w:pPr>
        <w:spacing w:after="0" w:line="240" w:lineRule="auto"/>
        <w:jc w:val="center"/>
        <w:rPr>
          <w:rFonts w:ascii="Times New Roman" w:hAnsi="Times New Roman" w:cs="Times New Roman"/>
          <w:sz w:val="18"/>
          <w:szCs w:val="18"/>
        </w:rPr>
      </w:pPr>
    </w:p>
    <w:p w14:paraId="1C3126AD" w14:textId="77777777" w:rsidR="00EC7C50" w:rsidRPr="00CD6EC7" w:rsidRDefault="002A5CB9" w:rsidP="00EC7C5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7 </w:t>
      </w:r>
      <w:r w:rsidR="00CD6EC7" w:rsidRPr="00CD6EC7">
        <w:rPr>
          <w:rFonts w:ascii="Times New Roman" w:hAnsi="Times New Roman" w:cs="Times New Roman"/>
          <w:sz w:val="18"/>
          <w:szCs w:val="18"/>
        </w:rPr>
        <w:t>ГАРАНТИЙНЫЕ</w:t>
      </w:r>
      <w:r w:rsidR="00671037">
        <w:rPr>
          <w:rFonts w:ascii="Times New Roman" w:hAnsi="Times New Roman" w:cs="Times New Roman"/>
          <w:sz w:val="18"/>
          <w:szCs w:val="18"/>
        </w:rPr>
        <w:t xml:space="preserve"> ОБЯЗАТЕЛЬСТВА</w:t>
      </w:r>
      <w:r w:rsidR="00CD6EC7" w:rsidRPr="00CD6EC7">
        <w:rPr>
          <w:rFonts w:ascii="Times New Roman" w:hAnsi="Times New Roman" w:cs="Times New Roman"/>
          <w:sz w:val="18"/>
          <w:szCs w:val="18"/>
        </w:rPr>
        <w:t xml:space="preserve"> </w:t>
      </w:r>
      <w:r w:rsidR="00EC7C50">
        <w:rPr>
          <w:rFonts w:ascii="Times New Roman" w:hAnsi="Times New Roman" w:cs="Times New Roman"/>
          <w:sz w:val="18"/>
          <w:szCs w:val="18"/>
        </w:rPr>
        <w:t>ИЗГОТОВИТЕЛЯ</w:t>
      </w:r>
    </w:p>
    <w:p w14:paraId="1C3126AE" w14:textId="77777777" w:rsidR="00CD6EC7" w:rsidRPr="00EC7C50" w:rsidRDefault="00CD6EC7" w:rsidP="007E3A5D">
      <w:pPr>
        <w:spacing w:after="0" w:line="240" w:lineRule="auto"/>
        <w:jc w:val="both"/>
        <w:rPr>
          <w:rFonts w:ascii="Times New Roman" w:hAnsi="Times New Roman" w:cs="Times New Roman"/>
          <w:sz w:val="18"/>
          <w:szCs w:val="18"/>
        </w:rPr>
      </w:pPr>
      <w:r w:rsidRPr="00CD6EC7">
        <w:rPr>
          <w:rFonts w:ascii="Times New Roman" w:hAnsi="Times New Roman" w:cs="Times New Roman"/>
          <w:sz w:val="18"/>
          <w:szCs w:val="18"/>
        </w:rPr>
        <w:t xml:space="preserve">Предприятие-изготовитель гарантирует </w:t>
      </w:r>
      <w:r w:rsidR="00EC7C50">
        <w:rPr>
          <w:rFonts w:ascii="Times New Roman" w:hAnsi="Times New Roman" w:cs="Times New Roman"/>
          <w:sz w:val="18"/>
          <w:szCs w:val="18"/>
        </w:rPr>
        <w:t xml:space="preserve">соответствие требованиям ТУ </w:t>
      </w:r>
      <w:r w:rsidR="00867FE4">
        <w:rPr>
          <w:rFonts w:ascii="Times New Roman" w:hAnsi="Times New Roman" w:cs="Times New Roman"/>
          <w:sz w:val="18"/>
          <w:szCs w:val="18"/>
        </w:rPr>
        <w:t>РБ</w:t>
      </w:r>
      <w:r w:rsidR="00EC7C50">
        <w:rPr>
          <w:rFonts w:ascii="Times New Roman" w:hAnsi="Times New Roman" w:cs="Times New Roman"/>
          <w:sz w:val="18"/>
          <w:szCs w:val="18"/>
        </w:rPr>
        <w:t xml:space="preserve"> </w:t>
      </w:r>
      <w:r w:rsidR="00671037">
        <w:rPr>
          <w:rFonts w:ascii="Times New Roman" w:hAnsi="Times New Roman" w:cs="Times New Roman"/>
          <w:sz w:val="18"/>
          <w:szCs w:val="18"/>
        </w:rPr>
        <w:t>300541279.006-2002</w:t>
      </w:r>
      <w:r w:rsidR="00EC7C50" w:rsidRPr="00EC7C50">
        <w:rPr>
          <w:rFonts w:ascii="Times New Roman" w:hAnsi="Times New Roman" w:cs="Times New Roman"/>
          <w:sz w:val="18"/>
          <w:szCs w:val="18"/>
        </w:rPr>
        <w:t xml:space="preserve"> </w:t>
      </w:r>
      <w:r w:rsidR="00EC7C50">
        <w:rPr>
          <w:rFonts w:ascii="Times New Roman" w:hAnsi="Times New Roman" w:cs="Times New Roman"/>
          <w:sz w:val="18"/>
          <w:szCs w:val="18"/>
        </w:rPr>
        <w:t>при соблюдении условий эксплуатации, транспортирования и хранения</w:t>
      </w:r>
      <w:r w:rsidR="00593084">
        <w:rPr>
          <w:rFonts w:ascii="Times New Roman" w:hAnsi="Times New Roman" w:cs="Times New Roman"/>
          <w:sz w:val="18"/>
          <w:szCs w:val="18"/>
        </w:rPr>
        <w:t>, установленных ТУ.</w:t>
      </w:r>
    </w:p>
    <w:p w14:paraId="1C3126AF" w14:textId="77777777" w:rsidR="00CD6EC7" w:rsidRDefault="00CD6EC7" w:rsidP="007E3A5D">
      <w:pPr>
        <w:spacing w:after="0" w:line="240" w:lineRule="auto"/>
        <w:jc w:val="both"/>
        <w:rPr>
          <w:rFonts w:ascii="Times New Roman" w:hAnsi="Times New Roman" w:cs="Times New Roman"/>
          <w:sz w:val="18"/>
          <w:szCs w:val="18"/>
        </w:rPr>
      </w:pPr>
      <w:r w:rsidRPr="00CD6EC7">
        <w:rPr>
          <w:rFonts w:ascii="Times New Roman" w:hAnsi="Times New Roman" w:cs="Times New Roman"/>
          <w:sz w:val="18"/>
          <w:szCs w:val="18"/>
        </w:rPr>
        <w:t xml:space="preserve">Гарантийный срок эксплуатации </w:t>
      </w:r>
      <w:r w:rsidR="00C75E33">
        <w:rPr>
          <w:rFonts w:ascii="Times New Roman" w:hAnsi="Times New Roman" w:cs="Times New Roman"/>
          <w:sz w:val="18"/>
          <w:szCs w:val="18"/>
        </w:rPr>
        <w:t>18</w:t>
      </w:r>
      <w:r w:rsidRPr="00CD6EC7">
        <w:rPr>
          <w:rFonts w:ascii="Times New Roman" w:hAnsi="Times New Roman" w:cs="Times New Roman"/>
          <w:sz w:val="18"/>
          <w:szCs w:val="18"/>
        </w:rPr>
        <w:t xml:space="preserve"> месяцев со дня</w:t>
      </w:r>
      <w:r w:rsidR="00C75E33">
        <w:rPr>
          <w:rFonts w:ascii="Times New Roman" w:hAnsi="Times New Roman" w:cs="Times New Roman"/>
          <w:sz w:val="18"/>
          <w:szCs w:val="18"/>
        </w:rPr>
        <w:t xml:space="preserve"> ввода светильников в эксплуатацию.</w:t>
      </w:r>
    </w:p>
    <w:p w14:paraId="1C3126B0" w14:textId="77777777" w:rsidR="00593084" w:rsidRDefault="00593084" w:rsidP="00C6690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Срок службы не менее 10 лет.</w:t>
      </w:r>
    </w:p>
    <w:p w14:paraId="1C3126B1" w14:textId="77777777" w:rsidR="00593084" w:rsidRDefault="00593084" w:rsidP="00C6690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 истечении срока службы светильники утилизировать в соответс</w:t>
      </w:r>
      <w:r w:rsidR="00AA102D">
        <w:rPr>
          <w:rFonts w:ascii="Times New Roman" w:hAnsi="Times New Roman" w:cs="Times New Roman"/>
          <w:sz w:val="18"/>
          <w:szCs w:val="18"/>
        </w:rPr>
        <w:t>т</w:t>
      </w:r>
      <w:r>
        <w:rPr>
          <w:rFonts w:ascii="Times New Roman" w:hAnsi="Times New Roman" w:cs="Times New Roman"/>
          <w:sz w:val="18"/>
          <w:szCs w:val="18"/>
        </w:rPr>
        <w:t>вии с указаниями местных органов власти.</w:t>
      </w:r>
    </w:p>
    <w:p w14:paraId="1C3126B2" w14:textId="0234177C" w:rsidR="00BC3A4D" w:rsidRDefault="00BC3A4D" w:rsidP="00C6690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При обнаружении неисправностей во время гарантийного срока, при соблюдении правил эксплуатации, потребитель предъявляет претензии </w:t>
      </w:r>
      <w:r w:rsidR="0042714B">
        <w:rPr>
          <w:rFonts w:ascii="Times New Roman" w:hAnsi="Times New Roman" w:cs="Times New Roman"/>
          <w:sz w:val="18"/>
          <w:szCs w:val="18"/>
        </w:rPr>
        <w:t>производителю</w:t>
      </w:r>
      <w:r>
        <w:rPr>
          <w:rFonts w:ascii="Times New Roman" w:hAnsi="Times New Roman" w:cs="Times New Roman"/>
          <w:sz w:val="18"/>
          <w:szCs w:val="18"/>
        </w:rPr>
        <w:t xml:space="preserve"> в установленном порядке. </w:t>
      </w:r>
    </w:p>
    <w:p w14:paraId="1C3126B3" w14:textId="77777777" w:rsidR="00B369E7" w:rsidRDefault="00B369E7" w:rsidP="00C66903">
      <w:pPr>
        <w:spacing w:after="0" w:line="240" w:lineRule="auto"/>
        <w:jc w:val="both"/>
        <w:rPr>
          <w:rFonts w:ascii="Times New Roman" w:hAnsi="Times New Roman" w:cs="Times New Roman"/>
          <w:sz w:val="18"/>
          <w:szCs w:val="18"/>
        </w:rPr>
      </w:pPr>
    </w:p>
    <w:p w14:paraId="1C3126B4" w14:textId="77777777" w:rsidR="00CD6EC7" w:rsidRPr="00CD6EC7" w:rsidRDefault="002C166C" w:rsidP="002C166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8 </w:t>
      </w:r>
      <w:r w:rsidR="00CD6EC7" w:rsidRPr="00CD6EC7">
        <w:rPr>
          <w:rFonts w:ascii="Times New Roman" w:hAnsi="Times New Roman" w:cs="Times New Roman"/>
          <w:sz w:val="18"/>
          <w:szCs w:val="18"/>
        </w:rPr>
        <w:t>СВИДЕТЕЛЬСТВО О ПРИЁМКЕ</w:t>
      </w:r>
    </w:p>
    <w:p w14:paraId="1C3126B5" w14:textId="4A93BDD9" w:rsidR="00CD6EC7" w:rsidRPr="00CD6EC7" w:rsidRDefault="00F173C1" w:rsidP="00CD6EC7">
      <w:pPr>
        <w:spacing w:after="0" w:line="240" w:lineRule="auto"/>
        <w:jc w:val="both"/>
        <w:rPr>
          <w:rFonts w:ascii="Times New Roman" w:hAnsi="Times New Roman" w:cs="Times New Roman"/>
          <w:sz w:val="18"/>
          <w:szCs w:val="18"/>
        </w:rPr>
      </w:pPr>
      <w:r>
        <w:rPr>
          <w:rFonts w:ascii="Times New Roman" w:hAnsi="Times New Roman" w:cs="Times New Roman"/>
          <w:noProof/>
          <w:sz w:val="18"/>
          <w:szCs w:val="18"/>
        </w:rPr>
        <w:drawing>
          <wp:anchor distT="0" distB="0" distL="114300" distR="114300" simplePos="0" relativeHeight="251658240" behindDoc="1" locked="0" layoutInCell="1" allowOverlap="1" wp14:anchorId="5A74184C" wp14:editId="739BEFB8">
            <wp:simplePos x="0" y="0"/>
            <wp:positionH relativeFrom="column">
              <wp:posOffset>2096881</wp:posOffset>
            </wp:positionH>
            <wp:positionV relativeFrom="paragraph">
              <wp:posOffset>56404</wp:posOffset>
            </wp:positionV>
            <wp:extent cx="559596" cy="523986"/>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ОТК.png"/>
                    <pic:cNvPicPr/>
                  </pic:nvPicPr>
                  <pic:blipFill>
                    <a:blip r:embed="rId4">
                      <a:extLst>
                        <a:ext uri="{28A0092B-C50C-407E-A947-70E740481C1C}">
                          <a14:useLocalDpi xmlns:a14="http://schemas.microsoft.com/office/drawing/2010/main" val="0"/>
                        </a:ext>
                      </a:extLst>
                    </a:blip>
                    <a:stretch>
                      <a:fillRect/>
                    </a:stretch>
                  </pic:blipFill>
                  <pic:spPr>
                    <a:xfrm>
                      <a:off x="0" y="0"/>
                      <a:ext cx="559596" cy="523986"/>
                    </a:xfrm>
                    <a:prstGeom prst="rect">
                      <a:avLst/>
                    </a:prstGeom>
                  </pic:spPr>
                </pic:pic>
              </a:graphicData>
            </a:graphic>
            <wp14:sizeRelH relativeFrom="page">
              <wp14:pctWidth>0</wp14:pctWidth>
            </wp14:sizeRelH>
            <wp14:sizeRelV relativeFrom="page">
              <wp14:pctHeight>0</wp14:pctHeight>
            </wp14:sizeRelV>
          </wp:anchor>
        </w:drawing>
      </w:r>
      <w:r w:rsidR="00CD6EC7" w:rsidRPr="00CD6EC7">
        <w:rPr>
          <w:rFonts w:ascii="Times New Roman" w:hAnsi="Times New Roman" w:cs="Times New Roman"/>
          <w:sz w:val="18"/>
          <w:szCs w:val="18"/>
        </w:rPr>
        <w:t>Светильник</w:t>
      </w:r>
      <w:r w:rsidR="00593084">
        <w:rPr>
          <w:rFonts w:ascii="Times New Roman" w:hAnsi="Times New Roman" w:cs="Times New Roman"/>
          <w:sz w:val="18"/>
          <w:szCs w:val="18"/>
        </w:rPr>
        <w:t>и соответствую</w:t>
      </w:r>
      <w:r w:rsidR="00CD6EC7" w:rsidRPr="00CD6EC7">
        <w:rPr>
          <w:rFonts w:ascii="Times New Roman" w:hAnsi="Times New Roman" w:cs="Times New Roman"/>
          <w:sz w:val="18"/>
          <w:szCs w:val="18"/>
        </w:rPr>
        <w:t>т ТУ</w:t>
      </w:r>
      <w:r w:rsidR="00593084">
        <w:rPr>
          <w:rFonts w:ascii="Times New Roman" w:hAnsi="Times New Roman" w:cs="Times New Roman"/>
          <w:sz w:val="18"/>
          <w:szCs w:val="18"/>
        </w:rPr>
        <w:t xml:space="preserve"> </w:t>
      </w:r>
      <w:r w:rsidR="00867FE4">
        <w:rPr>
          <w:rFonts w:ascii="Times New Roman" w:hAnsi="Times New Roman" w:cs="Times New Roman"/>
          <w:sz w:val="18"/>
          <w:szCs w:val="18"/>
        </w:rPr>
        <w:t>РБ</w:t>
      </w:r>
      <w:r w:rsidR="00593084">
        <w:rPr>
          <w:rFonts w:ascii="Times New Roman" w:hAnsi="Times New Roman" w:cs="Times New Roman"/>
          <w:sz w:val="18"/>
          <w:szCs w:val="18"/>
        </w:rPr>
        <w:t xml:space="preserve"> </w:t>
      </w:r>
      <w:r w:rsidR="00671037">
        <w:rPr>
          <w:rFonts w:ascii="Times New Roman" w:hAnsi="Times New Roman" w:cs="Times New Roman"/>
          <w:sz w:val="18"/>
          <w:szCs w:val="18"/>
        </w:rPr>
        <w:t>300541279.006-2002</w:t>
      </w:r>
      <w:r w:rsidR="00CD6EC7" w:rsidRPr="00CD6EC7">
        <w:rPr>
          <w:rFonts w:ascii="Times New Roman" w:hAnsi="Times New Roman" w:cs="Times New Roman"/>
          <w:sz w:val="18"/>
          <w:szCs w:val="18"/>
        </w:rPr>
        <w:t xml:space="preserve"> и признан</w:t>
      </w:r>
      <w:r w:rsidR="008941A1">
        <w:rPr>
          <w:rFonts w:ascii="Times New Roman" w:hAnsi="Times New Roman" w:cs="Times New Roman"/>
          <w:sz w:val="18"/>
          <w:szCs w:val="18"/>
        </w:rPr>
        <w:t>ы</w:t>
      </w:r>
      <w:r w:rsidR="00CD6EC7" w:rsidRPr="00CD6EC7">
        <w:rPr>
          <w:rFonts w:ascii="Times New Roman" w:hAnsi="Times New Roman" w:cs="Times New Roman"/>
          <w:sz w:val="18"/>
          <w:szCs w:val="18"/>
        </w:rPr>
        <w:t xml:space="preserve"> годным для эксплуатации.</w:t>
      </w:r>
    </w:p>
    <w:p w14:paraId="1C3126B6" w14:textId="4AC6E032" w:rsidR="00CD6EC7" w:rsidRPr="00CD6EC7" w:rsidRDefault="00CD6EC7" w:rsidP="00CD6EC7">
      <w:pPr>
        <w:spacing w:after="0" w:line="240" w:lineRule="auto"/>
        <w:jc w:val="both"/>
        <w:rPr>
          <w:rFonts w:ascii="Times New Roman" w:hAnsi="Times New Roman" w:cs="Times New Roman"/>
          <w:sz w:val="18"/>
          <w:szCs w:val="18"/>
        </w:rPr>
      </w:pPr>
      <w:r w:rsidRPr="00CD6EC7">
        <w:rPr>
          <w:rFonts w:ascii="Times New Roman" w:hAnsi="Times New Roman" w:cs="Times New Roman"/>
          <w:sz w:val="18"/>
          <w:szCs w:val="18"/>
        </w:rPr>
        <w:t xml:space="preserve">Представитель службы </w:t>
      </w:r>
      <w:r w:rsidR="00593084">
        <w:rPr>
          <w:rFonts w:ascii="Times New Roman" w:hAnsi="Times New Roman" w:cs="Times New Roman"/>
          <w:sz w:val="18"/>
          <w:szCs w:val="18"/>
        </w:rPr>
        <w:t>к</w:t>
      </w:r>
      <w:r w:rsidRPr="00CD6EC7">
        <w:rPr>
          <w:rFonts w:ascii="Times New Roman" w:hAnsi="Times New Roman" w:cs="Times New Roman"/>
          <w:sz w:val="18"/>
          <w:szCs w:val="18"/>
        </w:rPr>
        <w:t xml:space="preserve">онтроля предприятия </w:t>
      </w:r>
    </w:p>
    <w:p w14:paraId="1C3126B7" w14:textId="3AF5992F" w:rsidR="00CD6EC7" w:rsidRPr="00CD6EC7" w:rsidRDefault="00CD6EC7" w:rsidP="00CD6EC7">
      <w:pPr>
        <w:spacing w:after="0" w:line="240" w:lineRule="auto"/>
        <w:jc w:val="both"/>
        <w:rPr>
          <w:rFonts w:ascii="Times New Roman" w:hAnsi="Times New Roman" w:cs="Times New Roman"/>
          <w:sz w:val="18"/>
          <w:szCs w:val="18"/>
        </w:rPr>
      </w:pPr>
      <w:r w:rsidRPr="00CD6EC7">
        <w:rPr>
          <w:rFonts w:ascii="Times New Roman" w:hAnsi="Times New Roman" w:cs="Times New Roman"/>
          <w:sz w:val="18"/>
          <w:szCs w:val="18"/>
        </w:rPr>
        <w:t xml:space="preserve">                    </w:t>
      </w:r>
    </w:p>
    <w:p w14:paraId="1C3126B8" w14:textId="3BE07370" w:rsidR="00CD6EC7" w:rsidRPr="00CD6EC7" w:rsidRDefault="00CD6EC7" w:rsidP="00CD6EC7">
      <w:pPr>
        <w:spacing w:after="0" w:line="240" w:lineRule="auto"/>
        <w:jc w:val="both"/>
        <w:rPr>
          <w:rFonts w:ascii="Times New Roman" w:hAnsi="Times New Roman" w:cs="Times New Roman"/>
          <w:sz w:val="18"/>
          <w:szCs w:val="18"/>
        </w:rPr>
      </w:pPr>
      <w:r w:rsidRPr="00CD6EC7">
        <w:rPr>
          <w:rFonts w:ascii="Times New Roman" w:hAnsi="Times New Roman" w:cs="Times New Roman"/>
          <w:sz w:val="18"/>
          <w:szCs w:val="18"/>
        </w:rPr>
        <w:t xml:space="preserve">  «____</w:t>
      </w:r>
      <w:proofErr w:type="gramStart"/>
      <w:r w:rsidRPr="00CD6EC7">
        <w:rPr>
          <w:rFonts w:ascii="Times New Roman" w:hAnsi="Times New Roman" w:cs="Times New Roman"/>
          <w:sz w:val="18"/>
          <w:szCs w:val="18"/>
        </w:rPr>
        <w:t>_»_</w:t>
      </w:r>
      <w:proofErr w:type="gramEnd"/>
      <w:r w:rsidRPr="00CD6EC7">
        <w:rPr>
          <w:rFonts w:ascii="Times New Roman" w:hAnsi="Times New Roman" w:cs="Times New Roman"/>
          <w:sz w:val="18"/>
          <w:szCs w:val="18"/>
        </w:rPr>
        <w:t>______________ 20</w:t>
      </w:r>
      <w:r w:rsidR="00E6164B">
        <w:rPr>
          <w:rFonts w:ascii="Times New Roman" w:hAnsi="Times New Roman" w:cs="Times New Roman"/>
          <w:sz w:val="18"/>
          <w:szCs w:val="18"/>
        </w:rPr>
        <w:t>2</w:t>
      </w:r>
      <w:r w:rsidRPr="00CD6EC7">
        <w:rPr>
          <w:rFonts w:ascii="Times New Roman" w:hAnsi="Times New Roman" w:cs="Times New Roman"/>
          <w:sz w:val="18"/>
          <w:szCs w:val="18"/>
        </w:rPr>
        <w:t xml:space="preserve">  г.</w:t>
      </w:r>
    </w:p>
    <w:tbl>
      <w:tblPr>
        <w:tblpPr w:leftFromText="180" w:rightFromText="180" w:vertAnchor="text" w:horzAnchor="page" w:tblpX="9021"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tblGrid>
      <w:tr w:rsidR="00621BD7" w:rsidRPr="00E43F09" w14:paraId="1C3126C6" w14:textId="77777777" w:rsidTr="00BA7528">
        <w:trPr>
          <w:trHeight w:val="3529"/>
        </w:trPr>
        <w:tc>
          <w:tcPr>
            <w:tcW w:w="4786" w:type="dxa"/>
            <w:tcBorders>
              <w:bottom w:val="single" w:sz="4" w:space="0" w:color="auto"/>
            </w:tcBorders>
          </w:tcPr>
          <w:p w14:paraId="1C3126B9" w14:textId="24E9F6D0" w:rsidR="00897400" w:rsidRDefault="00621BD7" w:rsidP="004C35F3">
            <w:pPr>
              <w:spacing w:after="0" w:line="240" w:lineRule="auto"/>
              <w:jc w:val="center"/>
              <w:rPr>
                <w:sz w:val="16"/>
                <w:szCs w:val="16"/>
              </w:rPr>
            </w:pPr>
            <w:r w:rsidRPr="00E43F09">
              <w:t>Заполняет торговая организация</w:t>
            </w:r>
            <w:r>
              <w:rPr>
                <w:sz w:val="16"/>
                <w:szCs w:val="16"/>
              </w:rPr>
              <w:t xml:space="preserve"> </w:t>
            </w:r>
          </w:p>
          <w:p w14:paraId="1C3126BA" w14:textId="77777777" w:rsidR="00621BD7" w:rsidRPr="00205DB2" w:rsidRDefault="00897400" w:rsidP="004C35F3">
            <w:pPr>
              <w:spacing w:after="0" w:line="240" w:lineRule="auto"/>
              <w:jc w:val="center"/>
            </w:pPr>
            <w:r>
              <w:t xml:space="preserve">Наименование </w:t>
            </w:r>
            <w:r w:rsidR="00621BD7" w:rsidRPr="00205DB2">
              <w:t>товара</w:t>
            </w:r>
            <w:r w:rsidR="00621BD7">
              <w:t>__</w:t>
            </w:r>
            <w:r w:rsidR="00621BD7" w:rsidRPr="00E43F09">
              <w:t>___________________</w:t>
            </w:r>
          </w:p>
          <w:p w14:paraId="1C3126BB" w14:textId="77777777" w:rsidR="00621BD7" w:rsidRDefault="00621BD7" w:rsidP="004C35F3">
            <w:pPr>
              <w:spacing w:after="0" w:line="240" w:lineRule="auto"/>
              <w:jc w:val="center"/>
            </w:pPr>
            <w:r>
              <w:t>__</w:t>
            </w:r>
            <w:r w:rsidRPr="00E43F09">
              <w:t>______________________________________</w:t>
            </w:r>
          </w:p>
          <w:p w14:paraId="1C3126BC" w14:textId="77777777" w:rsidR="00621BD7" w:rsidRDefault="00621BD7" w:rsidP="004C35F3">
            <w:pPr>
              <w:spacing w:after="0" w:line="240" w:lineRule="auto"/>
              <w:jc w:val="center"/>
            </w:pPr>
            <w:r>
              <w:t>Модель_________________________________</w:t>
            </w:r>
          </w:p>
          <w:p w14:paraId="1C3126BD" w14:textId="77777777" w:rsidR="00621BD7" w:rsidRDefault="00621BD7" w:rsidP="004C35F3">
            <w:pPr>
              <w:spacing w:after="0" w:line="240" w:lineRule="auto"/>
              <w:jc w:val="center"/>
            </w:pPr>
            <w:r>
              <w:t>________________________________________</w:t>
            </w:r>
          </w:p>
          <w:p w14:paraId="1C3126BE" w14:textId="77777777" w:rsidR="00621BD7" w:rsidRDefault="00621BD7" w:rsidP="004C35F3">
            <w:pPr>
              <w:spacing w:after="0" w:line="240" w:lineRule="auto"/>
              <w:jc w:val="center"/>
            </w:pPr>
            <w:r>
              <w:t>Наименование организации________________</w:t>
            </w:r>
          </w:p>
          <w:p w14:paraId="1C3126BF" w14:textId="77777777" w:rsidR="00621BD7" w:rsidRDefault="00621BD7" w:rsidP="004C35F3">
            <w:pPr>
              <w:spacing w:after="0" w:line="240" w:lineRule="auto"/>
              <w:jc w:val="center"/>
            </w:pPr>
            <w:r>
              <w:t>________________________________________</w:t>
            </w:r>
          </w:p>
          <w:p w14:paraId="1C3126C0" w14:textId="77777777" w:rsidR="00621BD7" w:rsidRDefault="00621BD7" w:rsidP="004C35F3">
            <w:pPr>
              <w:spacing w:after="0" w:line="240" w:lineRule="auto"/>
              <w:jc w:val="center"/>
            </w:pPr>
            <w:r>
              <w:t>________________________________________</w:t>
            </w:r>
          </w:p>
          <w:p w14:paraId="1C3126C1" w14:textId="77777777" w:rsidR="00BA7528" w:rsidRDefault="00BA7528" w:rsidP="004C35F3">
            <w:pPr>
              <w:spacing w:after="0" w:line="240" w:lineRule="auto"/>
              <w:jc w:val="center"/>
            </w:pPr>
          </w:p>
          <w:p w14:paraId="1C3126C2" w14:textId="77777777" w:rsidR="00621BD7" w:rsidRDefault="00621BD7" w:rsidP="004C35F3">
            <w:pPr>
              <w:spacing w:after="0" w:line="240" w:lineRule="auto"/>
            </w:pPr>
            <w:r w:rsidRPr="00E43F09">
              <w:t>Дата продажи   _____________            М.П.</w:t>
            </w:r>
          </w:p>
          <w:p w14:paraId="1C3126C3" w14:textId="77777777" w:rsidR="00621BD7" w:rsidRPr="00E43F09" w:rsidRDefault="00621BD7" w:rsidP="004C35F3">
            <w:pPr>
              <w:spacing w:after="0" w:line="240" w:lineRule="auto"/>
            </w:pPr>
          </w:p>
          <w:p w14:paraId="1C3126C4" w14:textId="77777777" w:rsidR="00621BD7" w:rsidRPr="00E43F09" w:rsidRDefault="00621BD7" w:rsidP="004C35F3">
            <w:pPr>
              <w:spacing w:after="0" w:line="240" w:lineRule="auto"/>
              <w:rPr>
                <w:sz w:val="16"/>
                <w:szCs w:val="16"/>
              </w:rPr>
            </w:pPr>
            <w:r w:rsidRPr="00E43F09">
              <w:t xml:space="preserve">Продавец (подпись)_________          </w:t>
            </w:r>
          </w:p>
          <w:p w14:paraId="1C3126C5" w14:textId="77777777" w:rsidR="00621BD7" w:rsidRPr="00E43F09" w:rsidRDefault="00621BD7" w:rsidP="004C35F3">
            <w:pPr>
              <w:spacing w:after="0" w:line="240" w:lineRule="auto"/>
              <w:rPr>
                <w:sz w:val="16"/>
                <w:szCs w:val="16"/>
              </w:rPr>
            </w:pPr>
          </w:p>
        </w:tc>
      </w:tr>
    </w:tbl>
    <w:p w14:paraId="1C3126C7" w14:textId="77777777" w:rsidR="00CD6EC7" w:rsidRPr="00CD6EC7" w:rsidRDefault="00CD6EC7" w:rsidP="008458ED">
      <w:pPr>
        <w:spacing w:after="0" w:line="240" w:lineRule="auto"/>
        <w:jc w:val="both"/>
        <w:rPr>
          <w:rFonts w:ascii="Times New Roman" w:hAnsi="Times New Roman" w:cs="Times New Roman"/>
          <w:sz w:val="18"/>
          <w:szCs w:val="18"/>
        </w:rPr>
      </w:pPr>
    </w:p>
    <w:p w14:paraId="1C3126C8" w14:textId="078C9418" w:rsidR="0067257B" w:rsidRPr="008458ED" w:rsidRDefault="008B2A4A" w:rsidP="008458ED">
      <w:pPr>
        <w:spacing w:after="0" w:line="240" w:lineRule="auto"/>
        <w:jc w:val="both"/>
        <w:rPr>
          <w:rFonts w:ascii="Times New Roman" w:hAnsi="Times New Roman" w:cs="Times New Roman"/>
          <w:sz w:val="16"/>
          <w:szCs w:val="16"/>
        </w:rPr>
      </w:pPr>
      <w:r w:rsidRPr="00CD6EC7">
        <w:rPr>
          <w:noProof/>
        </w:rPr>
        <w:drawing>
          <wp:inline distT="0" distB="0" distL="0" distR="0" wp14:anchorId="1C3126D4" wp14:editId="1C3126D5">
            <wp:extent cx="1441525" cy="1045968"/>
            <wp:effectExtent l="0" t="0" r="6350" b="1905"/>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srcRect/>
                    <a:stretch>
                      <a:fillRect/>
                    </a:stretch>
                  </pic:blipFill>
                  <pic:spPr bwMode="auto">
                    <a:xfrm>
                      <a:off x="0" y="0"/>
                      <a:ext cx="1456207" cy="1056621"/>
                    </a:xfrm>
                    <a:prstGeom prst="rect">
                      <a:avLst/>
                    </a:prstGeom>
                    <a:noFill/>
                    <a:ln w="9525">
                      <a:noFill/>
                      <a:miter lim="800000"/>
                      <a:headEnd/>
                      <a:tailEnd/>
                    </a:ln>
                  </pic:spPr>
                </pic:pic>
              </a:graphicData>
            </a:graphic>
          </wp:inline>
        </w:drawing>
      </w:r>
      <w:r w:rsidR="008458ED">
        <w:rPr>
          <w:noProof/>
        </w:rPr>
        <w:t xml:space="preserve">                                                                                  </w:t>
      </w:r>
    </w:p>
    <w:p w14:paraId="1C3126C9" w14:textId="77777777" w:rsidR="008941A1" w:rsidRDefault="00B01C8E" w:rsidP="00671037">
      <w:pPr>
        <w:spacing w:after="0" w:line="240" w:lineRule="auto"/>
      </w:pPr>
      <w:r>
        <w:t xml:space="preserve">                           </w:t>
      </w:r>
      <w:r w:rsidR="003F1EB4">
        <w:t xml:space="preserve">                          </w:t>
      </w:r>
    </w:p>
    <w:p w14:paraId="1C3126CA" w14:textId="645575E7" w:rsidR="008941A1" w:rsidRDefault="00621BD7" w:rsidP="00621BD7">
      <w:pPr>
        <w:jc w:val="right"/>
      </w:pPr>
      <w:r>
        <w:t xml:space="preserve"> </w:t>
      </w:r>
      <w:r>
        <w:object w:dxaOrig="2140" w:dyaOrig="2167" w14:anchorId="1C312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0.5pt" o:ole="">
            <v:imagedata r:id="rId6" o:title=""/>
          </v:shape>
          <o:OLEObject Type="Embed" ProgID="CorelDraw.Graphic.15" ShapeID="_x0000_i1025" DrawAspect="Content" ObjectID="_1728714308" r:id="rId7"/>
        </w:object>
      </w:r>
      <w:r>
        <w:t xml:space="preserve"> </w:t>
      </w:r>
      <w:r w:rsidR="00CD52F7">
        <w:t xml:space="preserve"> </w:t>
      </w:r>
      <w:r>
        <w:t xml:space="preserve">   </w:t>
      </w:r>
      <w:r w:rsidR="00671037" w:rsidRPr="00CD6EC7">
        <w:rPr>
          <w:rFonts w:ascii="Times New Roman" w:hAnsi="Times New Roman" w:cs="Times New Roman"/>
          <w:noProof/>
          <w:sz w:val="16"/>
          <w:szCs w:val="16"/>
        </w:rPr>
        <w:drawing>
          <wp:inline distT="0" distB="0" distL="0" distR="0" wp14:anchorId="1C3126D7" wp14:editId="1C3126D8">
            <wp:extent cx="667132" cy="530673"/>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76523" cy="538143"/>
                    </a:xfrm>
                    <a:prstGeom prst="rect">
                      <a:avLst/>
                    </a:prstGeom>
                    <a:noFill/>
                    <a:ln w="9525">
                      <a:noFill/>
                      <a:miter lim="800000"/>
                      <a:headEnd/>
                      <a:tailEnd/>
                    </a:ln>
                  </pic:spPr>
                </pic:pic>
              </a:graphicData>
            </a:graphic>
          </wp:inline>
        </w:drawing>
      </w:r>
    </w:p>
    <w:p w14:paraId="1C3126CB" w14:textId="77777777" w:rsidR="00FE5A7B" w:rsidRDefault="00FE5A7B" w:rsidP="00671037">
      <w:pPr>
        <w:spacing w:after="0" w:line="240" w:lineRule="auto"/>
        <w:jc w:val="both"/>
        <w:rPr>
          <w:rFonts w:ascii="Times New Roman" w:hAnsi="Times New Roman" w:cs="Times New Roman"/>
          <w:sz w:val="18"/>
          <w:szCs w:val="18"/>
        </w:rPr>
      </w:pPr>
    </w:p>
    <w:p w14:paraId="1C3126CC" w14:textId="34582F0F" w:rsidR="00FE5A7B" w:rsidRDefault="00FE5A7B" w:rsidP="00A1391A">
      <w:pPr>
        <w:tabs>
          <w:tab w:val="left" w:pos="5387"/>
        </w:tabs>
        <w:spacing w:after="0" w:line="240" w:lineRule="auto"/>
        <w:jc w:val="both"/>
        <w:rPr>
          <w:rFonts w:ascii="Times New Roman" w:hAnsi="Times New Roman" w:cs="Times New Roman"/>
          <w:sz w:val="18"/>
          <w:szCs w:val="18"/>
        </w:rPr>
      </w:pPr>
    </w:p>
    <w:p w14:paraId="36121702" w14:textId="6F098948" w:rsidR="00CD4107" w:rsidRDefault="00CD4107" w:rsidP="00A1391A">
      <w:pPr>
        <w:tabs>
          <w:tab w:val="left" w:pos="5387"/>
        </w:tabs>
        <w:spacing w:after="0" w:line="240" w:lineRule="auto"/>
        <w:jc w:val="both"/>
        <w:rPr>
          <w:rFonts w:ascii="Times New Roman" w:hAnsi="Times New Roman" w:cs="Times New Roman"/>
          <w:sz w:val="18"/>
          <w:szCs w:val="18"/>
        </w:rPr>
      </w:pPr>
    </w:p>
    <w:p w14:paraId="5BE47C07" w14:textId="6776EF88" w:rsidR="00CD4107" w:rsidRDefault="00CD4107" w:rsidP="00A1391A">
      <w:pPr>
        <w:tabs>
          <w:tab w:val="left" w:pos="5387"/>
        </w:tabs>
        <w:spacing w:after="0" w:line="240" w:lineRule="auto"/>
        <w:jc w:val="both"/>
        <w:rPr>
          <w:rFonts w:ascii="Times New Roman" w:hAnsi="Times New Roman" w:cs="Times New Roman"/>
          <w:sz w:val="18"/>
          <w:szCs w:val="18"/>
        </w:rPr>
      </w:pPr>
    </w:p>
    <w:p w14:paraId="58D03030" w14:textId="77777777" w:rsidR="00CD4107" w:rsidRDefault="00CD4107" w:rsidP="00A1391A">
      <w:pPr>
        <w:tabs>
          <w:tab w:val="left" w:pos="5387"/>
        </w:tabs>
        <w:spacing w:after="0" w:line="240" w:lineRule="auto"/>
        <w:jc w:val="both"/>
        <w:rPr>
          <w:rFonts w:ascii="Times New Roman" w:hAnsi="Times New Roman" w:cs="Times New Roman"/>
          <w:sz w:val="18"/>
          <w:szCs w:val="18"/>
        </w:rPr>
      </w:pPr>
    </w:p>
    <w:p w14:paraId="1C3126CD" w14:textId="77777777" w:rsidR="00FE5A7B" w:rsidRDefault="00FE5A7B" w:rsidP="00671037">
      <w:pPr>
        <w:spacing w:after="0" w:line="240" w:lineRule="auto"/>
        <w:jc w:val="both"/>
        <w:rPr>
          <w:rFonts w:ascii="Times New Roman" w:hAnsi="Times New Roman" w:cs="Times New Roman"/>
          <w:sz w:val="18"/>
          <w:szCs w:val="18"/>
        </w:rPr>
      </w:pPr>
    </w:p>
    <w:p w14:paraId="1C3126CF" w14:textId="77777777" w:rsidR="00671037" w:rsidRPr="00CD6EC7" w:rsidRDefault="00671037" w:rsidP="00CD4107">
      <w:pPr>
        <w:spacing w:after="0" w:line="240" w:lineRule="auto"/>
        <w:jc w:val="center"/>
        <w:rPr>
          <w:rFonts w:ascii="Times New Roman" w:hAnsi="Times New Roman" w:cs="Times New Roman"/>
          <w:sz w:val="18"/>
          <w:szCs w:val="18"/>
        </w:rPr>
      </w:pPr>
      <w:proofErr w:type="spellStart"/>
      <w:proofErr w:type="gramStart"/>
      <w:r w:rsidRPr="00CD6EC7">
        <w:rPr>
          <w:rFonts w:ascii="Times New Roman" w:hAnsi="Times New Roman" w:cs="Times New Roman"/>
          <w:sz w:val="18"/>
          <w:szCs w:val="18"/>
        </w:rPr>
        <w:t>ЧПТУП”Витебское</w:t>
      </w:r>
      <w:proofErr w:type="spellEnd"/>
      <w:proofErr w:type="gramEnd"/>
      <w:r w:rsidRPr="00CD6EC7">
        <w:rPr>
          <w:rFonts w:ascii="Times New Roman" w:hAnsi="Times New Roman" w:cs="Times New Roman"/>
          <w:sz w:val="18"/>
          <w:szCs w:val="18"/>
        </w:rPr>
        <w:t xml:space="preserve"> электротехническое предприятие</w:t>
      </w:r>
    </w:p>
    <w:p w14:paraId="1C3126D0" w14:textId="0C8F98B7" w:rsidR="00671037" w:rsidRPr="00CD6EC7" w:rsidRDefault="00671037" w:rsidP="00CD4107">
      <w:pPr>
        <w:spacing w:after="0" w:line="240" w:lineRule="auto"/>
        <w:jc w:val="center"/>
        <w:rPr>
          <w:rFonts w:ascii="Times New Roman" w:hAnsi="Times New Roman" w:cs="Times New Roman"/>
          <w:sz w:val="18"/>
          <w:szCs w:val="18"/>
        </w:rPr>
      </w:pPr>
      <w:r w:rsidRPr="00CD6EC7">
        <w:rPr>
          <w:rFonts w:ascii="Times New Roman" w:hAnsi="Times New Roman" w:cs="Times New Roman"/>
          <w:sz w:val="18"/>
          <w:szCs w:val="18"/>
        </w:rPr>
        <w:t>”</w:t>
      </w:r>
      <w:r w:rsidR="00F5525E">
        <w:rPr>
          <w:rFonts w:ascii="Times New Roman" w:hAnsi="Times New Roman" w:cs="Times New Roman"/>
          <w:sz w:val="18"/>
          <w:szCs w:val="18"/>
        </w:rPr>
        <w:t>СВЕТ” Республика Беларусь 210004</w:t>
      </w:r>
      <w:r w:rsidRPr="00CD6EC7">
        <w:rPr>
          <w:rFonts w:ascii="Times New Roman" w:hAnsi="Times New Roman" w:cs="Times New Roman"/>
          <w:sz w:val="18"/>
          <w:szCs w:val="18"/>
        </w:rPr>
        <w:t xml:space="preserve"> г. Витебск,</w:t>
      </w:r>
    </w:p>
    <w:p w14:paraId="1C3126D3" w14:textId="6064D7C2" w:rsidR="0013330D" w:rsidRDefault="00671037" w:rsidP="00CD4107">
      <w:pPr>
        <w:spacing w:after="0" w:line="240" w:lineRule="auto"/>
        <w:jc w:val="center"/>
        <w:rPr>
          <w:rFonts w:ascii="Times New Roman" w:hAnsi="Times New Roman" w:cs="Times New Roman"/>
          <w:sz w:val="18"/>
          <w:szCs w:val="18"/>
        </w:rPr>
      </w:pPr>
      <w:r w:rsidRPr="00CD6EC7">
        <w:rPr>
          <w:rFonts w:ascii="Times New Roman" w:hAnsi="Times New Roman" w:cs="Times New Roman"/>
          <w:sz w:val="18"/>
          <w:szCs w:val="18"/>
        </w:rPr>
        <w:t>ул. Ломоносова 2</w:t>
      </w:r>
      <w:r>
        <w:rPr>
          <w:rFonts w:ascii="Times New Roman" w:hAnsi="Times New Roman" w:cs="Times New Roman"/>
          <w:sz w:val="18"/>
          <w:szCs w:val="18"/>
        </w:rPr>
        <w:t>А</w:t>
      </w:r>
      <w:r w:rsidRPr="00CD6EC7">
        <w:rPr>
          <w:rFonts w:ascii="Times New Roman" w:hAnsi="Times New Roman" w:cs="Times New Roman"/>
          <w:sz w:val="18"/>
          <w:szCs w:val="18"/>
        </w:rPr>
        <w:t>.Тел./факс 8-0212-</w:t>
      </w:r>
      <w:r w:rsidR="00943E97" w:rsidRPr="00943E97">
        <w:rPr>
          <w:rFonts w:ascii="Times New Roman" w:hAnsi="Times New Roman" w:cs="Times New Roman"/>
          <w:sz w:val="18"/>
          <w:szCs w:val="18"/>
        </w:rPr>
        <w:t>36-66-32</w:t>
      </w:r>
    </w:p>
    <w:p w14:paraId="17B6109C" w14:textId="3EA7F010" w:rsidR="0060108D" w:rsidRDefault="0060108D" w:rsidP="00CD4107">
      <w:pPr>
        <w:spacing w:after="0" w:line="240" w:lineRule="auto"/>
        <w:jc w:val="center"/>
        <w:rPr>
          <w:rFonts w:ascii="Times New Roman" w:hAnsi="Times New Roman" w:cs="Times New Roman"/>
          <w:sz w:val="18"/>
          <w:szCs w:val="18"/>
        </w:rPr>
      </w:pPr>
    </w:p>
    <w:p w14:paraId="4BB162EA" w14:textId="6F2C8153" w:rsidR="0060108D" w:rsidRDefault="0060108D" w:rsidP="00CD4107">
      <w:pPr>
        <w:spacing w:after="0" w:line="240" w:lineRule="auto"/>
        <w:jc w:val="center"/>
        <w:rPr>
          <w:rFonts w:ascii="Times New Roman" w:hAnsi="Times New Roman" w:cs="Times New Roman"/>
          <w:sz w:val="18"/>
          <w:szCs w:val="18"/>
        </w:rPr>
      </w:pPr>
    </w:p>
    <w:p w14:paraId="196A3096" w14:textId="19D69F78" w:rsidR="0060108D" w:rsidRDefault="0060108D" w:rsidP="00CD4107">
      <w:pPr>
        <w:spacing w:after="0" w:line="240" w:lineRule="auto"/>
        <w:jc w:val="center"/>
        <w:rPr>
          <w:rFonts w:ascii="Times New Roman" w:hAnsi="Times New Roman" w:cs="Times New Roman"/>
          <w:sz w:val="18"/>
          <w:szCs w:val="18"/>
        </w:rPr>
      </w:pPr>
    </w:p>
    <w:p w14:paraId="59B0822E" w14:textId="637EF267" w:rsidR="0060108D" w:rsidRDefault="0060108D" w:rsidP="00CD4107">
      <w:pPr>
        <w:spacing w:after="0" w:line="240" w:lineRule="auto"/>
        <w:jc w:val="center"/>
        <w:rPr>
          <w:rFonts w:ascii="Times New Roman" w:hAnsi="Times New Roman" w:cs="Times New Roman"/>
          <w:sz w:val="18"/>
          <w:szCs w:val="18"/>
        </w:rPr>
      </w:pPr>
    </w:p>
    <w:p w14:paraId="639B8DBA" w14:textId="77777777" w:rsidR="0060108D" w:rsidRDefault="0060108D" w:rsidP="0060108D">
      <w:pPr>
        <w:spacing w:after="0" w:line="240" w:lineRule="auto"/>
        <w:jc w:val="center"/>
        <w:rPr>
          <w:rFonts w:ascii="Times New Roman" w:hAnsi="Times New Roman"/>
          <w:b/>
          <w:sz w:val="18"/>
          <w:szCs w:val="18"/>
          <w:lang w:val="kk-KZ"/>
        </w:rPr>
      </w:pPr>
      <w:r w:rsidRPr="00F47859">
        <w:rPr>
          <w:rFonts w:ascii="Times New Roman" w:hAnsi="Times New Roman"/>
          <w:b/>
          <w:sz w:val="18"/>
          <w:szCs w:val="18"/>
          <w:lang w:val="kk-KZ"/>
        </w:rPr>
        <w:lastRenderedPageBreak/>
        <w:t>Шамдар</w:t>
      </w:r>
    </w:p>
    <w:p w14:paraId="6198F88D" w14:textId="77777777" w:rsidR="0060108D" w:rsidRPr="00F47859" w:rsidRDefault="0060108D" w:rsidP="0060108D">
      <w:pPr>
        <w:spacing w:after="0" w:line="240" w:lineRule="auto"/>
        <w:jc w:val="center"/>
        <w:rPr>
          <w:rFonts w:ascii="Times New Roman" w:hAnsi="Times New Roman"/>
          <w:b/>
          <w:sz w:val="18"/>
          <w:szCs w:val="18"/>
          <w:lang w:val="kk-KZ"/>
        </w:rPr>
      </w:pPr>
    </w:p>
    <w:p w14:paraId="44842D36" w14:textId="77777777" w:rsidR="0060108D" w:rsidRPr="00A6605B" w:rsidRDefault="0060108D" w:rsidP="0060108D">
      <w:pPr>
        <w:spacing w:after="0" w:line="240" w:lineRule="auto"/>
        <w:jc w:val="center"/>
        <w:rPr>
          <w:rFonts w:ascii="Times New Roman" w:hAnsi="Times New Roman"/>
          <w:b/>
          <w:sz w:val="18"/>
          <w:szCs w:val="18"/>
        </w:rPr>
      </w:pPr>
      <w:r w:rsidRPr="00A6605B">
        <w:rPr>
          <w:rFonts w:ascii="Times New Roman" w:hAnsi="Times New Roman"/>
          <w:b/>
          <w:sz w:val="18"/>
          <w:szCs w:val="18"/>
        </w:rPr>
        <w:t xml:space="preserve">НБП </w:t>
      </w:r>
      <w:r w:rsidRPr="00DA0538">
        <w:rPr>
          <w:rFonts w:ascii="Times New Roman" w:hAnsi="Times New Roman"/>
          <w:b/>
          <w:sz w:val="18"/>
          <w:szCs w:val="18"/>
        </w:rPr>
        <w:t>01</w:t>
      </w:r>
      <w:r>
        <w:rPr>
          <w:rFonts w:ascii="Times New Roman" w:hAnsi="Times New Roman"/>
          <w:b/>
          <w:sz w:val="18"/>
          <w:szCs w:val="18"/>
        </w:rPr>
        <w:t>-6</w:t>
      </w:r>
      <w:r w:rsidRPr="00A6605B">
        <w:rPr>
          <w:rFonts w:ascii="Times New Roman" w:hAnsi="Times New Roman"/>
          <w:b/>
          <w:sz w:val="18"/>
          <w:szCs w:val="18"/>
        </w:rPr>
        <w:t>0-0</w:t>
      </w:r>
      <w:r>
        <w:rPr>
          <w:rFonts w:ascii="Times New Roman" w:hAnsi="Times New Roman"/>
          <w:b/>
          <w:sz w:val="18"/>
          <w:szCs w:val="18"/>
        </w:rPr>
        <w:t>02</w:t>
      </w:r>
      <w:r w:rsidRPr="00A6605B">
        <w:rPr>
          <w:rFonts w:ascii="Times New Roman" w:hAnsi="Times New Roman"/>
          <w:b/>
          <w:sz w:val="18"/>
          <w:szCs w:val="18"/>
        </w:rPr>
        <w:t xml:space="preserve"> У</w:t>
      </w:r>
      <w:r>
        <w:rPr>
          <w:rFonts w:ascii="Times New Roman" w:hAnsi="Times New Roman"/>
          <w:b/>
          <w:sz w:val="18"/>
          <w:szCs w:val="18"/>
        </w:rPr>
        <w:t>3</w:t>
      </w:r>
      <w:r w:rsidRPr="00A6605B">
        <w:rPr>
          <w:rFonts w:ascii="Times New Roman" w:hAnsi="Times New Roman"/>
          <w:b/>
          <w:sz w:val="18"/>
          <w:szCs w:val="18"/>
        </w:rPr>
        <w:t xml:space="preserve"> </w:t>
      </w:r>
      <w:r w:rsidRPr="00A6605B">
        <w:rPr>
          <w:rFonts w:ascii="Times New Roman" w:hAnsi="Times New Roman"/>
          <w:b/>
          <w:sz w:val="18"/>
          <w:szCs w:val="18"/>
          <w:lang w:val="en-US"/>
        </w:rPr>
        <w:t>IP</w:t>
      </w:r>
      <w:r w:rsidRPr="00A6605B">
        <w:rPr>
          <w:rFonts w:ascii="Times New Roman" w:hAnsi="Times New Roman"/>
          <w:b/>
          <w:sz w:val="18"/>
          <w:szCs w:val="18"/>
        </w:rPr>
        <w:t>5</w:t>
      </w:r>
      <w:r>
        <w:rPr>
          <w:rFonts w:ascii="Times New Roman" w:hAnsi="Times New Roman"/>
          <w:b/>
          <w:sz w:val="18"/>
          <w:szCs w:val="18"/>
        </w:rPr>
        <w:t>3</w:t>
      </w:r>
    </w:p>
    <w:p w14:paraId="1DC7515A" w14:textId="77777777" w:rsidR="0060108D" w:rsidRPr="00A6605B" w:rsidRDefault="0060108D" w:rsidP="0060108D">
      <w:pPr>
        <w:spacing w:after="0" w:line="240" w:lineRule="auto"/>
        <w:jc w:val="center"/>
        <w:rPr>
          <w:rFonts w:ascii="Times New Roman" w:hAnsi="Times New Roman"/>
          <w:b/>
          <w:sz w:val="18"/>
          <w:szCs w:val="18"/>
        </w:rPr>
      </w:pPr>
      <w:r w:rsidRPr="00A6605B">
        <w:rPr>
          <w:rFonts w:ascii="Times New Roman" w:hAnsi="Times New Roman"/>
          <w:b/>
          <w:sz w:val="18"/>
          <w:szCs w:val="18"/>
        </w:rPr>
        <w:t xml:space="preserve">НБП </w:t>
      </w:r>
      <w:r w:rsidRPr="00DA0538">
        <w:rPr>
          <w:rFonts w:ascii="Times New Roman" w:hAnsi="Times New Roman"/>
          <w:b/>
          <w:sz w:val="18"/>
          <w:szCs w:val="18"/>
        </w:rPr>
        <w:t>01</w:t>
      </w:r>
      <w:r>
        <w:rPr>
          <w:rFonts w:ascii="Times New Roman" w:hAnsi="Times New Roman"/>
          <w:b/>
          <w:sz w:val="18"/>
          <w:szCs w:val="18"/>
        </w:rPr>
        <w:t>-6</w:t>
      </w:r>
      <w:r w:rsidRPr="00A6605B">
        <w:rPr>
          <w:rFonts w:ascii="Times New Roman" w:hAnsi="Times New Roman"/>
          <w:b/>
          <w:sz w:val="18"/>
          <w:szCs w:val="18"/>
        </w:rPr>
        <w:t>0-0</w:t>
      </w:r>
      <w:r>
        <w:rPr>
          <w:rFonts w:ascii="Times New Roman" w:hAnsi="Times New Roman"/>
          <w:b/>
          <w:sz w:val="18"/>
          <w:szCs w:val="18"/>
        </w:rPr>
        <w:t>12</w:t>
      </w:r>
      <w:r w:rsidRPr="00A6605B">
        <w:rPr>
          <w:rFonts w:ascii="Times New Roman" w:hAnsi="Times New Roman"/>
          <w:b/>
          <w:sz w:val="18"/>
          <w:szCs w:val="18"/>
        </w:rPr>
        <w:t xml:space="preserve"> У</w:t>
      </w:r>
      <w:r>
        <w:rPr>
          <w:rFonts w:ascii="Times New Roman" w:hAnsi="Times New Roman"/>
          <w:b/>
          <w:sz w:val="18"/>
          <w:szCs w:val="18"/>
        </w:rPr>
        <w:t>3</w:t>
      </w:r>
      <w:r w:rsidRPr="00A6605B">
        <w:rPr>
          <w:rFonts w:ascii="Times New Roman" w:hAnsi="Times New Roman"/>
          <w:b/>
          <w:sz w:val="18"/>
          <w:szCs w:val="18"/>
        </w:rPr>
        <w:t xml:space="preserve"> </w:t>
      </w:r>
      <w:r w:rsidRPr="00A6605B">
        <w:rPr>
          <w:rFonts w:ascii="Times New Roman" w:hAnsi="Times New Roman"/>
          <w:b/>
          <w:sz w:val="18"/>
          <w:szCs w:val="18"/>
          <w:lang w:val="en-US"/>
        </w:rPr>
        <w:t>IP</w:t>
      </w:r>
      <w:r w:rsidRPr="00A6605B">
        <w:rPr>
          <w:rFonts w:ascii="Times New Roman" w:hAnsi="Times New Roman"/>
          <w:b/>
          <w:sz w:val="18"/>
          <w:szCs w:val="18"/>
        </w:rPr>
        <w:t>5</w:t>
      </w:r>
      <w:r>
        <w:rPr>
          <w:rFonts w:ascii="Times New Roman" w:hAnsi="Times New Roman"/>
          <w:b/>
          <w:sz w:val="18"/>
          <w:szCs w:val="18"/>
        </w:rPr>
        <w:t>3</w:t>
      </w:r>
    </w:p>
    <w:p w14:paraId="0288B048" w14:textId="77777777" w:rsidR="0060108D" w:rsidRDefault="0060108D" w:rsidP="0060108D">
      <w:pPr>
        <w:spacing w:after="0" w:line="360" w:lineRule="auto"/>
        <w:jc w:val="center"/>
        <w:rPr>
          <w:rFonts w:ascii="Times New Roman" w:hAnsi="Times New Roman"/>
          <w:b/>
          <w:sz w:val="20"/>
          <w:szCs w:val="20"/>
        </w:rPr>
      </w:pPr>
    </w:p>
    <w:p w14:paraId="50DF71AD" w14:textId="77777777" w:rsidR="0060108D" w:rsidRPr="00F47859" w:rsidRDefault="0060108D" w:rsidP="0060108D">
      <w:pPr>
        <w:spacing w:after="0" w:line="360" w:lineRule="auto"/>
        <w:jc w:val="center"/>
        <w:rPr>
          <w:rFonts w:ascii="Times New Roman" w:hAnsi="Times New Roman"/>
          <w:b/>
          <w:sz w:val="18"/>
          <w:szCs w:val="18"/>
          <w:lang w:val="kk-KZ"/>
        </w:rPr>
      </w:pPr>
      <w:r w:rsidRPr="00F47859">
        <w:rPr>
          <w:rFonts w:ascii="Times New Roman" w:hAnsi="Times New Roman"/>
          <w:b/>
          <w:sz w:val="18"/>
          <w:szCs w:val="18"/>
          <w:lang w:val="kk-KZ"/>
        </w:rPr>
        <w:t>Төлқұжат</w:t>
      </w:r>
    </w:p>
    <w:p w14:paraId="2718EA8B" w14:textId="77777777" w:rsidR="0060108D" w:rsidRPr="00F47859" w:rsidRDefault="0060108D" w:rsidP="0060108D">
      <w:pPr>
        <w:spacing w:after="0" w:line="360" w:lineRule="auto"/>
        <w:jc w:val="center"/>
        <w:rPr>
          <w:rFonts w:ascii="Times New Roman" w:hAnsi="Times New Roman" w:cs="Times New Roman"/>
          <w:sz w:val="18"/>
          <w:szCs w:val="18"/>
        </w:rPr>
      </w:pPr>
      <w:r w:rsidRPr="00F47859">
        <w:rPr>
          <w:rFonts w:ascii="Times New Roman" w:hAnsi="Times New Roman" w:cs="Times New Roman"/>
          <w:b/>
          <w:sz w:val="18"/>
          <w:szCs w:val="18"/>
          <w:lang w:val="kk-KZ"/>
        </w:rPr>
        <w:t>ТШ</w:t>
      </w:r>
      <w:r w:rsidRPr="00F47859">
        <w:rPr>
          <w:rFonts w:ascii="Times New Roman" w:hAnsi="Times New Roman" w:cs="Times New Roman"/>
          <w:b/>
          <w:sz w:val="18"/>
          <w:szCs w:val="18"/>
        </w:rPr>
        <w:t xml:space="preserve"> РБ 300541279.006-2002</w:t>
      </w:r>
    </w:p>
    <w:p w14:paraId="01EAA82C" w14:textId="77777777" w:rsidR="0060108D" w:rsidRPr="00B242F9" w:rsidRDefault="0060108D" w:rsidP="0060108D">
      <w:pPr>
        <w:spacing w:after="0"/>
        <w:ind w:firstLine="284"/>
        <w:jc w:val="both"/>
        <w:rPr>
          <w:rFonts w:ascii="Times New Roman" w:hAnsi="Times New Roman" w:cs="Times New Roman"/>
          <w:sz w:val="18"/>
          <w:szCs w:val="18"/>
          <w:lang w:val="kk-KZ"/>
        </w:rPr>
      </w:pPr>
      <w:r w:rsidRPr="00B242F9">
        <w:rPr>
          <w:rFonts w:ascii="Times New Roman" w:hAnsi="Times New Roman" w:cs="Times New Roman"/>
          <w:sz w:val="18"/>
          <w:szCs w:val="18"/>
          <w:lang w:val="kk-KZ"/>
        </w:rPr>
        <w:t xml:space="preserve">НБП 01 сериялы шамдар жалпы тұрмыстық және қоғамдық үй-жайларға, өндірістік және өндірістік үй-жайларға, баспалдақ алаңдары мен алаңдарды жарықтандыруға арналған. Шамдарда жарық көзі ретінде E27 негізі бар қыздыру шамдары қолданылады. E27 негізі бар жарықдиодты шамдарды қолдануға рұқсат етіледі. Шамдардың максималды өлшемдері - </w:t>
      </w:r>
      <w:r w:rsidRPr="00B242F9">
        <w:rPr>
          <w:rFonts w:ascii="Cambria Math" w:hAnsi="Cambria Math" w:cs="Cambria Math"/>
          <w:sz w:val="18"/>
          <w:szCs w:val="18"/>
          <w:lang w:val="kk-KZ"/>
        </w:rPr>
        <w:t>∅</w:t>
      </w:r>
      <w:r w:rsidRPr="00B242F9">
        <w:rPr>
          <w:rFonts w:ascii="Times New Roman" w:hAnsi="Times New Roman" w:cs="Times New Roman"/>
          <w:sz w:val="18"/>
          <w:szCs w:val="18"/>
          <w:lang w:val="kk-KZ"/>
        </w:rPr>
        <w:t>62х110 мм.</w:t>
      </w:r>
    </w:p>
    <w:p w14:paraId="22425303" w14:textId="77777777" w:rsidR="0060108D" w:rsidRPr="00F47859" w:rsidRDefault="0060108D" w:rsidP="0060108D">
      <w:pPr>
        <w:spacing w:after="0" w:line="360" w:lineRule="auto"/>
        <w:jc w:val="center"/>
        <w:rPr>
          <w:rFonts w:ascii="Times New Roman" w:hAnsi="Times New Roman" w:cs="Times New Roman"/>
          <w:sz w:val="18"/>
          <w:szCs w:val="18"/>
          <w:lang w:val="kk-KZ"/>
        </w:rPr>
      </w:pPr>
      <w:r w:rsidRPr="00F47859">
        <w:rPr>
          <w:rFonts w:ascii="Times New Roman" w:hAnsi="Times New Roman" w:cs="Times New Roman"/>
          <w:sz w:val="18"/>
          <w:szCs w:val="18"/>
          <w:lang w:val="kk-KZ"/>
        </w:rPr>
        <w:t>1 ТЕХНИКАЛЫҚ ДЕРЕКТЕР</w:t>
      </w:r>
    </w:p>
    <w:p w14:paraId="65776851" w14:textId="77777777" w:rsidR="0060108D" w:rsidRPr="00F47859" w:rsidRDefault="0060108D" w:rsidP="0060108D">
      <w:pPr>
        <w:spacing w:after="0" w:line="240" w:lineRule="auto"/>
        <w:jc w:val="both"/>
        <w:rPr>
          <w:rFonts w:ascii="Times New Roman" w:hAnsi="Times New Roman" w:cs="Times New Roman"/>
          <w:sz w:val="18"/>
          <w:szCs w:val="18"/>
          <w:lang w:val="kk-KZ"/>
        </w:rPr>
      </w:pPr>
      <w:r w:rsidRPr="00F47859">
        <w:rPr>
          <w:rFonts w:ascii="Times New Roman" w:hAnsi="Times New Roman" w:cs="Times New Roman"/>
          <w:sz w:val="18"/>
          <w:szCs w:val="18"/>
          <w:lang w:val="kk-KZ"/>
        </w:rPr>
        <w:t>Айнымалы ток желісінің номиналды кернеуі - 230 В.</w:t>
      </w:r>
    </w:p>
    <w:p w14:paraId="30E9CE2F" w14:textId="77777777" w:rsidR="0060108D" w:rsidRPr="00F47859" w:rsidRDefault="0060108D" w:rsidP="0060108D">
      <w:pPr>
        <w:spacing w:after="0" w:line="240" w:lineRule="auto"/>
        <w:jc w:val="both"/>
        <w:rPr>
          <w:rFonts w:ascii="Times New Roman" w:hAnsi="Times New Roman" w:cs="Times New Roman"/>
          <w:sz w:val="18"/>
          <w:szCs w:val="18"/>
          <w:lang w:val="kk-KZ"/>
        </w:rPr>
      </w:pPr>
      <w:r w:rsidRPr="00F47859">
        <w:rPr>
          <w:rFonts w:ascii="Times New Roman" w:hAnsi="Times New Roman" w:cs="Times New Roman"/>
          <w:sz w:val="18"/>
          <w:szCs w:val="18"/>
          <w:lang w:val="kk-KZ"/>
        </w:rPr>
        <w:t>Қуат желісінің жиілігі - 50Гц</w:t>
      </w:r>
    </w:p>
    <w:p w14:paraId="1497A3FD" w14:textId="77777777" w:rsidR="0060108D" w:rsidRPr="00F47859" w:rsidRDefault="0060108D" w:rsidP="0060108D">
      <w:pPr>
        <w:spacing w:after="0" w:line="240" w:lineRule="auto"/>
        <w:jc w:val="both"/>
        <w:rPr>
          <w:rFonts w:ascii="Times New Roman" w:hAnsi="Times New Roman" w:cs="Times New Roman"/>
          <w:sz w:val="18"/>
          <w:szCs w:val="18"/>
          <w:lang w:val="kk-KZ"/>
        </w:rPr>
      </w:pPr>
      <w:r w:rsidRPr="00F47859">
        <w:rPr>
          <w:rFonts w:ascii="Times New Roman" w:hAnsi="Times New Roman" w:cs="Times New Roman"/>
          <w:sz w:val="18"/>
          <w:szCs w:val="18"/>
          <w:lang w:val="kk-KZ"/>
        </w:rPr>
        <w:t>Жұмыс кезінде қ</w:t>
      </w:r>
      <w:r>
        <w:rPr>
          <w:rFonts w:ascii="Times New Roman" w:hAnsi="Times New Roman" w:cs="Times New Roman"/>
          <w:sz w:val="18"/>
          <w:szCs w:val="18"/>
          <w:lang w:val="kk-KZ"/>
        </w:rPr>
        <w:t>оршаған ауаның температурасы -45</w:t>
      </w:r>
      <w:r w:rsidRPr="00F47859">
        <w:rPr>
          <w:rFonts w:ascii="Times New Roman" w:hAnsi="Times New Roman" w:cs="Times New Roman"/>
          <w:sz w:val="18"/>
          <w:szCs w:val="18"/>
          <w:lang w:val="kk-KZ"/>
        </w:rPr>
        <w:t>°С-тан +45°С-қа дейін</w:t>
      </w:r>
    </w:p>
    <w:p w14:paraId="187ADC42" w14:textId="77777777" w:rsidR="0060108D" w:rsidRPr="00F47859" w:rsidRDefault="0060108D" w:rsidP="0060108D">
      <w:pPr>
        <w:spacing w:after="0" w:line="240" w:lineRule="auto"/>
        <w:jc w:val="both"/>
        <w:rPr>
          <w:rFonts w:ascii="Times New Roman" w:hAnsi="Times New Roman" w:cs="Times New Roman"/>
          <w:sz w:val="18"/>
          <w:szCs w:val="18"/>
          <w:lang w:val="kk-KZ"/>
        </w:rPr>
      </w:pPr>
      <w:r w:rsidRPr="00F47859">
        <w:rPr>
          <w:rFonts w:ascii="Times New Roman" w:hAnsi="Times New Roman" w:cs="Times New Roman"/>
          <w:sz w:val="18"/>
          <w:szCs w:val="18"/>
          <w:lang w:val="kk-KZ"/>
        </w:rPr>
        <w:t xml:space="preserve">Электр тогының соғуынан қорғау класы-II. </w:t>
      </w:r>
    </w:p>
    <w:p w14:paraId="3C607E0F" w14:textId="77777777" w:rsidR="0060108D" w:rsidRPr="00F47859" w:rsidRDefault="0060108D" w:rsidP="0060108D">
      <w:pPr>
        <w:spacing w:after="0" w:line="240" w:lineRule="auto"/>
        <w:jc w:val="both"/>
        <w:rPr>
          <w:rFonts w:ascii="Times New Roman" w:hAnsi="Times New Roman" w:cs="Times New Roman"/>
          <w:sz w:val="18"/>
          <w:szCs w:val="18"/>
          <w:lang w:val="kk-KZ"/>
        </w:rPr>
      </w:pPr>
      <w:r w:rsidRPr="00F47859">
        <w:rPr>
          <w:rFonts w:ascii="Times New Roman" w:hAnsi="Times New Roman" w:cs="Times New Roman"/>
          <w:sz w:val="18"/>
          <w:szCs w:val="18"/>
          <w:lang w:val="kk-KZ"/>
        </w:rPr>
        <w:t>Бойынша сыртқы әсерлерден қорғау</w:t>
      </w:r>
      <w:r>
        <w:rPr>
          <w:rFonts w:ascii="Times New Roman" w:hAnsi="Times New Roman" w:cs="Times New Roman"/>
          <w:sz w:val="18"/>
          <w:szCs w:val="18"/>
          <w:lang w:val="kk-KZ"/>
        </w:rPr>
        <w:t xml:space="preserve"> дәрежесі - ГОСТ 14254 – IP53</w:t>
      </w:r>
    </w:p>
    <w:p w14:paraId="5CD0D41F" w14:textId="77777777" w:rsidR="0060108D" w:rsidRPr="00F47859" w:rsidRDefault="0060108D" w:rsidP="0060108D">
      <w:pPr>
        <w:spacing w:after="0" w:line="240" w:lineRule="auto"/>
        <w:jc w:val="both"/>
        <w:rPr>
          <w:rFonts w:ascii="Times New Roman" w:hAnsi="Times New Roman" w:cs="Times New Roman"/>
          <w:sz w:val="18"/>
          <w:szCs w:val="18"/>
          <w:lang w:val="kk-KZ"/>
        </w:rPr>
      </w:pPr>
      <w:r w:rsidRPr="00F47859">
        <w:rPr>
          <w:rFonts w:ascii="Times New Roman" w:hAnsi="Times New Roman" w:cs="Times New Roman"/>
          <w:sz w:val="18"/>
          <w:szCs w:val="18"/>
          <w:lang w:val="kk-KZ"/>
        </w:rPr>
        <w:t>Жарық көзінің жалпы өлшемдері, массасы және қуаты кестеде көрсетілген.</w:t>
      </w:r>
    </w:p>
    <w:tbl>
      <w:tblPr>
        <w:tblpPr w:leftFromText="180" w:rightFromText="180" w:vertAnchor="text" w:tblpX="139"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915"/>
        <w:gridCol w:w="814"/>
        <w:gridCol w:w="751"/>
        <w:gridCol w:w="1125"/>
        <w:gridCol w:w="2278"/>
      </w:tblGrid>
      <w:tr w:rsidR="0060108D" w14:paraId="197C139B" w14:textId="77777777" w:rsidTr="0050263F">
        <w:trPr>
          <w:trHeight w:val="135"/>
        </w:trPr>
        <w:tc>
          <w:tcPr>
            <w:tcW w:w="1575" w:type="dxa"/>
            <w:vMerge w:val="restart"/>
            <w:vAlign w:val="center"/>
          </w:tcPr>
          <w:p w14:paraId="52669ED3" w14:textId="77777777" w:rsidR="0060108D" w:rsidRDefault="0060108D" w:rsidP="00377E66">
            <w:pPr>
              <w:spacing w:after="0" w:line="240" w:lineRule="auto"/>
              <w:jc w:val="center"/>
              <w:rPr>
                <w:rFonts w:ascii="Times New Roman" w:hAnsi="Times New Roman" w:cs="Times New Roman"/>
                <w:sz w:val="18"/>
                <w:szCs w:val="18"/>
              </w:rPr>
            </w:pPr>
            <w:r w:rsidRPr="002B66B8">
              <w:rPr>
                <w:rFonts w:ascii="Times New Roman" w:hAnsi="Times New Roman" w:cs="Times New Roman"/>
                <w:sz w:val="16"/>
                <w:szCs w:val="16"/>
                <w:lang w:val="kk-KZ"/>
              </w:rPr>
              <w:t>Шам түрі</w:t>
            </w:r>
          </w:p>
        </w:tc>
        <w:tc>
          <w:tcPr>
            <w:tcW w:w="2480" w:type="dxa"/>
            <w:gridSpan w:val="3"/>
            <w:vAlign w:val="center"/>
          </w:tcPr>
          <w:p w14:paraId="45E7DE44" w14:textId="77777777" w:rsidR="0060108D" w:rsidRDefault="0060108D" w:rsidP="00377E66">
            <w:pPr>
              <w:spacing w:after="0" w:line="240" w:lineRule="auto"/>
              <w:jc w:val="center"/>
              <w:rPr>
                <w:rFonts w:ascii="Times New Roman" w:hAnsi="Times New Roman" w:cs="Times New Roman"/>
                <w:sz w:val="18"/>
                <w:szCs w:val="18"/>
              </w:rPr>
            </w:pPr>
            <w:r w:rsidRPr="002B66B8">
              <w:rPr>
                <w:rFonts w:ascii="Times New Roman" w:hAnsi="Times New Roman" w:cs="Times New Roman"/>
                <w:sz w:val="16"/>
                <w:szCs w:val="16"/>
                <w:lang w:val="kk-KZ"/>
              </w:rPr>
              <w:t>Өлшемдері мм, артық емес</w:t>
            </w:r>
          </w:p>
        </w:tc>
        <w:tc>
          <w:tcPr>
            <w:tcW w:w="1125" w:type="dxa"/>
            <w:vMerge w:val="restart"/>
            <w:vAlign w:val="center"/>
          </w:tcPr>
          <w:p w14:paraId="6B46B9D5" w14:textId="77777777" w:rsidR="0060108D" w:rsidRDefault="0060108D" w:rsidP="00377E66">
            <w:pPr>
              <w:spacing w:after="0" w:line="240" w:lineRule="auto"/>
              <w:jc w:val="center"/>
              <w:rPr>
                <w:rFonts w:ascii="Times New Roman" w:hAnsi="Times New Roman" w:cs="Times New Roman"/>
                <w:sz w:val="18"/>
                <w:szCs w:val="18"/>
              </w:rPr>
            </w:pPr>
            <w:r w:rsidRPr="002B66B8">
              <w:rPr>
                <w:rFonts w:ascii="Times New Roman" w:hAnsi="Times New Roman" w:cs="Times New Roman"/>
                <w:sz w:val="16"/>
                <w:szCs w:val="16"/>
                <w:lang w:val="kk-KZ"/>
              </w:rPr>
              <w:t>Салмағы кг, артық емес</w:t>
            </w:r>
          </w:p>
        </w:tc>
        <w:tc>
          <w:tcPr>
            <w:tcW w:w="2278" w:type="dxa"/>
            <w:vMerge w:val="restart"/>
            <w:vAlign w:val="center"/>
          </w:tcPr>
          <w:p w14:paraId="13540622" w14:textId="77777777" w:rsidR="0060108D" w:rsidRPr="00671037" w:rsidRDefault="0060108D" w:rsidP="00377E66">
            <w:pPr>
              <w:spacing w:after="0" w:line="240" w:lineRule="auto"/>
              <w:jc w:val="center"/>
              <w:rPr>
                <w:rFonts w:ascii="Times New Roman" w:hAnsi="Times New Roman" w:cs="Times New Roman"/>
                <w:sz w:val="18"/>
                <w:szCs w:val="18"/>
              </w:rPr>
            </w:pPr>
            <w:r w:rsidRPr="002B66B8">
              <w:rPr>
                <w:rFonts w:ascii="Times New Roman" w:hAnsi="Times New Roman" w:cs="Times New Roman"/>
                <w:sz w:val="16"/>
                <w:szCs w:val="16"/>
                <w:lang w:val="kk-KZ"/>
              </w:rPr>
              <w:t>Қыздыру шамының қуаты Вт, артық емес</w:t>
            </w:r>
          </w:p>
        </w:tc>
      </w:tr>
      <w:tr w:rsidR="0060108D" w14:paraId="5C8ADF62" w14:textId="77777777" w:rsidTr="0050263F">
        <w:trPr>
          <w:trHeight w:val="135"/>
        </w:trPr>
        <w:tc>
          <w:tcPr>
            <w:tcW w:w="1575" w:type="dxa"/>
            <w:vMerge/>
            <w:vAlign w:val="center"/>
          </w:tcPr>
          <w:p w14:paraId="4808DF33" w14:textId="77777777" w:rsidR="0060108D" w:rsidRDefault="0060108D" w:rsidP="00377E66">
            <w:pPr>
              <w:spacing w:after="0" w:line="240" w:lineRule="auto"/>
              <w:jc w:val="center"/>
              <w:rPr>
                <w:rFonts w:ascii="Times New Roman" w:hAnsi="Times New Roman" w:cs="Times New Roman"/>
                <w:sz w:val="18"/>
                <w:szCs w:val="18"/>
              </w:rPr>
            </w:pPr>
          </w:p>
        </w:tc>
        <w:tc>
          <w:tcPr>
            <w:tcW w:w="915" w:type="dxa"/>
            <w:vAlign w:val="center"/>
          </w:tcPr>
          <w:p w14:paraId="176782B8" w14:textId="77777777" w:rsidR="0060108D" w:rsidRDefault="0060108D" w:rsidP="00377E66">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6"/>
                <w:szCs w:val="16"/>
              </w:rPr>
              <w:t>узындыгы</w:t>
            </w:r>
            <w:proofErr w:type="spellEnd"/>
          </w:p>
        </w:tc>
        <w:tc>
          <w:tcPr>
            <w:tcW w:w="814" w:type="dxa"/>
            <w:vAlign w:val="center"/>
          </w:tcPr>
          <w:p w14:paraId="790E827D" w14:textId="77777777" w:rsidR="0060108D" w:rsidRDefault="0060108D" w:rsidP="00377E66">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6"/>
                <w:szCs w:val="16"/>
              </w:rPr>
              <w:t>ен</w:t>
            </w:r>
            <w:r>
              <w:rPr>
                <w:rFonts w:ascii="Times New Roman" w:hAnsi="Times New Roman" w:cs="Times New Roman"/>
                <w:sz w:val="16"/>
                <w:szCs w:val="16"/>
                <w:lang w:val="en-US"/>
              </w:rPr>
              <w:t>i</w:t>
            </w:r>
            <w:proofErr w:type="spellEnd"/>
          </w:p>
        </w:tc>
        <w:tc>
          <w:tcPr>
            <w:tcW w:w="751" w:type="dxa"/>
            <w:vAlign w:val="center"/>
          </w:tcPr>
          <w:p w14:paraId="3CB0F7B6" w14:textId="77777777" w:rsidR="0060108D" w:rsidRDefault="0060108D" w:rsidP="00377E66">
            <w:pPr>
              <w:spacing w:after="0" w:line="240" w:lineRule="auto"/>
              <w:jc w:val="center"/>
              <w:rPr>
                <w:rFonts w:ascii="Times New Roman" w:hAnsi="Times New Roman" w:cs="Times New Roman"/>
                <w:sz w:val="18"/>
                <w:szCs w:val="18"/>
              </w:rPr>
            </w:pPr>
            <w:r w:rsidRPr="002B66B8">
              <w:rPr>
                <w:rFonts w:ascii="Times New Roman" w:hAnsi="Times New Roman" w:cs="Times New Roman"/>
                <w:sz w:val="16"/>
                <w:szCs w:val="16"/>
                <w:lang w:val="kk-KZ"/>
              </w:rPr>
              <w:t>биіктігі</w:t>
            </w:r>
          </w:p>
        </w:tc>
        <w:tc>
          <w:tcPr>
            <w:tcW w:w="1125" w:type="dxa"/>
            <w:vMerge/>
            <w:vAlign w:val="center"/>
          </w:tcPr>
          <w:p w14:paraId="6C1BD629" w14:textId="77777777" w:rsidR="0060108D" w:rsidRDefault="0060108D" w:rsidP="00377E66">
            <w:pPr>
              <w:spacing w:after="0" w:line="240" w:lineRule="auto"/>
              <w:jc w:val="center"/>
              <w:rPr>
                <w:rFonts w:ascii="Times New Roman" w:hAnsi="Times New Roman" w:cs="Times New Roman"/>
                <w:sz w:val="18"/>
                <w:szCs w:val="18"/>
              </w:rPr>
            </w:pPr>
          </w:p>
        </w:tc>
        <w:tc>
          <w:tcPr>
            <w:tcW w:w="2278" w:type="dxa"/>
            <w:vMerge/>
            <w:vAlign w:val="center"/>
          </w:tcPr>
          <w:p w14:paraId="02F3C2F5" w14:textId="77777777" w:rsidR="0060108D" w:rsidRDefault="0060108D" w:rsidP="00377E66">
            <w:pPr>
              <w:spacing w:after="0" w:line="240" w:lineRule="auto"/>
              <w:jc w:val="center"/>
              <w:rPr>
                <w:rFonts w:ascii="Times New Roman" w:hAnsi="Times New Roman" w:cs="Times New Roman"/>
                <w:sz w:val="18"/>
                <w:szCs w:val="18"/>
              </w:rPr>
            </w:pPr>
          </w:p>
        </w:tc>
      </w:tr>
      <w:tr w:rsidR="0050263F" w14:paraId="20CF2E01" w14:textId="77777777" w:rsidTr="0050263F">
        <w:trPr>
          <w:trHeight w:val="60"/>
        </w:trPr>
        <w:tc>
          <w:tcPr>
            <w:tcW w:w="1575" w:type="dxa"/>
            <w:vAlign w:val="center"/>
          </w:tcPr>
          <w:p w14:paraId="56A89D27" w14:textId="77777777" w:rsidR="0050263F" w:rsidRDefault="0050263F" w:rsidP="005026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НБП 01-60-002</w:t>
            </w:r>
          </w:p>
        </w:tc>
        <w:tc>
          <w:tcPr>
            <w:tcW w:w="915" w:type="dxa"/>
            <w:vAlign w:val="center"/>
          </w:tcPr>
          <w:p w14:paraId="1DA1B6E3" w14:textId="52AE71A0" w:rsidR="0050263F" w:rsidRDefault="0050263F" w:rsidP="005026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175</w:t>
            </w:r>
          </w:p>
        </w:tc>
        <w:tc>
          <w:tcPr>
            <w:tcW w:w="814" w:type="dxa"/>
            <w:vAlign w:val="center"/>
          </w:tcPr>
          <w:p w14:paraId="5FF1F482" w14:textId="71CF7AD5" w:rsidR="0050263F" w:rsidRDefault="0050263F" w:rsidP="005026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118</w:t>
            </w:r>
          </w:p>
        </w:tc>
        <w:tc>
          <w:tcPr>
            <w:tcW w:w="751" w:type="dxa"/>
            <w:vAlign w:val="center"/>
          </w:tcPr>
          <w:p w14:paraId="603E1B75" w14:textId="316F6FFC" w:rsidR="0050263F" w:rsidRDefault="0050263F" w:rsidP="005026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105</w:t>
            </w:r>
          </w:p>
        </w:tc>
        <w:tc>
          <w:tcPr>
            <w:tcW w:w="1125" w:type="dxa"/>
            <w:vAlign w:val="center"/>
          </w:tcPr>
          <w:p w14:paraId="49B0377D" w14:textId="64580D7E" w:rsidR="0050263F" w:rsidRDefault="0050263F" w:rsidP="005026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0,50</w:t>
            </w:r>
          </w:p>
        </w:tc>
        <w:tc>
          <w:tcPr>
            <w:tcW w:w="2278" w:type="dxa"/>
            <w:vAlign w:val="center"/>
          </w:tcPr>
          <w:p w14:paraId="084D840A" w14:textId="77777777" w:rsidR="0050263F" w:rsidRDefault="0050263F" w:rsidP="005026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r>
      <w:tr w:rsidR="0050263F" w14:paraId="7BA22BA0" w14:textId="77777777" w:rsidTr="0050263F">
        <w:trPr>
          <w:trHeight w:val="60"/>
        </w:trPr>
        <w:tc>
          <w:tcPr>
            <w:tcW w:w="1575" w:type="dxa"/>
            <w:tcBorders>
              <w:bottom w:val="single" w:sz="4" w:space="0" w:color="auto"/>
            </w:tcBorders>
            <w:vAlign w:val="center"/>
          </w:tcPr>
          <w:p w14:paraId="4724A2F2" w14:textId="77777777" w:rsidR="0050263F" w:rsidRDefault="0050263F" w:rsidP="005026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НБП 01-60-012</w:t>
            </w:r>
          </w:p>
        </w:tc>
        <w:tc>
          <w:tcPr>
            <w:tcW w:w="915" w:type="dxa"/>
            <w:tcBorders>
              <w:bottom w:val="single" w:sz="4" w:space="0" w:color="auto"/>
            </w:tcBorders>
            <w:vAlign w:val="center"/>
          </w:tcPr>
          <w:p w14:paraId="638BFBCC" w14:textId="29FA5345" w:rsidR="0050263F" w:rsidRDefault="0050263F" w:rsidP="005026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175</w:t>
            </w:r>
          </w:p>
        </w:tc>
        <w:tc>
          <w:tcPr>
            <w:tcW w:w="814" w:type="dxa"/>
            <w:tcBorders>
              <w:bottom w:val="single" w:sz="4" w:space="0" w:color="auto"/>
            </w:tcBorders>
            <w:vAlign w:val="center"/>
          </w:tcPr>
          <w:p w14:paraId="0C47B1CE" w14:textId="10A60979" w:rsidR="0050263F" w:rsidRDefault="0050263F" w:rsidP="005026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105</w:t>
            </w:r>
          </w:p>
        </w:tc>
        <w:tc>
          <w:tcPr>
            <w:tcW w:w="751" w:type="dxa"/>
            <w:tcBorders>
              <w:bottom w:val="single" w:sz="4" w:space="0" w:color="auto"/>
            </w:tcBorders>
            <w:vAlign w:val="center"/>
          </w:tcPr>
          <w:p w14:paraId="357CE681" w14:textId="668C4A85" w:rsidR="0050263F" w:rsidRDefault="0050263F" w:rsidP="005026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95</w:t>
            </w:r>
          </w:p>
        </w:tc>
        <w:tc>
          <w:tcPr>
            <w:tcW w:w="1125" w:type="dxa"/>
            <w:tcBorders>
              <w:bottom w:val="single" w:sz="4" w:space="0" w:color="auto"/>
            </w:tcBorders>
            <w:vAlign w:val="center"/>
          </w:tcPr>
          <w:p w14:paraId="13A3C552" w14:textId="24C080AC" w:rsidR="0050263F" w:rsidRDefault="0050263F" w:rsidP="005026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0,48</w:t>
            </w:r>
          </w:p>
        </w:tc>
        <w:tc>
          <w:tcPr>
            <w:tcW w:w="2278" w:type="dxa"/>
            <w:tcBorders>
              <w:bottom w:val="single" w:sz="4" w:space="0" w:color="auto"/>
            </w:tcBorders>
            <w:vAlign w:val="center"/>
          </w:tcPr>
          <w:p w14:paraId="0CD5A832" w14:textId="77777777" w:rsidR="0050263F" w:rsidRDefault="0050263F" w:rsidP="0050263F">
            <w:pPr>
              <w:spacing w:after="0" w:line="240" w:lineRule="auto"/>
              <w:jc w:val="center"/>
              <w:rPr>
                <w:rFonts w:ascii="Times New Roman" w:hAnsi="Times New Roman" w:cs="Times New Roman"/>
                <w:sz w:val="18"/>
                <w:szCs w:val="18"/>
              </w:rPr>
            </w:pPr>
            <w:bookmarkStart w:id="2" w:name="_GoBack"/>
            <w:bookmarkEnd w:id="2"/>
            <w:r>
              <w:rPr>
                <w:rFonts w:ascii="Times New Roman" w:hAnsi="Times New Roman" w:cs="Times New Roman"/>
                <w:sz w:val="18"/>
                <w:szCs w:val="18"/>
              </w:rPr>
              <w:t>60</w:t>
            </w:r>
          </w:p>
        </w:tc>
      </w:tr>
    </w:tbl>
    <w:p w14:paraId="17709270" w14:textId="77777777" w:rsidR="0060108D" w:rsidRDefault="0060108D" w:rsidP="0060108D">
      <w:pPr>
        <w:spacing w:after="0" w:line="240" w:lineRule="auto"/>
        <w:jc w:val="center"/>
        <w:rPr>
          <w:rFonts w:ascii="Times New Roman" w:hAnsi="Times New Roman" w:cs="Times New Roman"/>
          <w:sz w:val="18"/>
          <w:szCs w:val="18"/>
        </w:rPr>
      </w:pPr>
    </w:p>
    <w:p w14:paraId="54AE8929" w14:textId="77777777" w:rsidR="0060108D" w:rsidRPr="00F47859" w:rsidRDefault="0060108D" w:rsidP="0060108D">
      <w:pPr>
        <w:spacing w:after="0" w:line="240" w:lineRule="auto"/>
        <w:jc w:val="center"/>
        <w:rPr>
          <w:rFonts w:ascii="Times New Roman" w:hAnsi="Times New Roman" w:cs="Times New Roman"/>
          <w:sz w:val="18"/>
          <w:szCs w:val="18"/>
          <w:lang w:val="kk-KZ"/>
        </w:rPr>
      </w:pPr>
      <w:r w:rsidRPr="00F47859">
        <w:rPr>
          <w:rFonts w:ascii="Times New Roman" w:hAnsi="Times New Roman" w:cs="Times New Roman"/>
          <w:sz w:val="18"/>
          <w:szCs w:val="18"/>
          <w:lang w:val="kk-KZ"/>
        </w:rPr>
        <w:t>2 ЖЕТКІЗУ ЖИНАҒЫ</w:t>
      </w:r>
    </w:p>
    <w:p w14:paraId="46D0C5C2" w14:textId="77777777" w:rsidR="0060108D" w:rsidRPr="00F47859" w:rsidRDefault="0060108D" w:rsidP="0060108D">
      <w:pPr>
        <w:spacing w:after="0" w:line="240" w:lineRule="auto"/>
        <w:jc w:val="both"/>
        <w:rPr>
          <w:rFonts w:ascii="Times New Roman" w:hAnsi="Times New Roman" w:cs="Times New Roman"/>
          <w:sz w:val="18"/>
          <w:szCs w:val="18"/>
          <w:lang w:val="kk-KZ"/>
        </w:rPr>
      </w:pPr>
      <w:r w:rsidRPr="00F47859">
        <w:rPr>
          <w:rFonts w:ascii="Times New Roman" w:hAnsi="Times New Roman" w:cs="Times New Roman"/>
          <w:sz w:val="18"/>
          <w:szCs w:val="18"/>
          <w:lang w:val="kk-KZ"/>
        </w:rPr>
        <w:t>Жинақ шамы-1 дана.</w:t>
      </w:r>
    </w:p>
    <w:p w14:paraId="523F717A" w14:textId="77777777" w:rsidR="0060108D" w:rsidRPr="00F47859" w:rsidRDefault="0060108D" w:rsidP="0060108D">
      <w:pPr>
        <w:spacing w:after="0" w:line="240" w:lineRule="auto"/>
        <w:jc w:val="both"/>
        <w:rPr>
          <w:rFonts w:ascii="Times New Roman" w:hAnsi="Times New Roman" w:cs="Times New Roman"/>
          <w:sz w:val="18"/>
          <w:szCs w:val="18"/>
          <w:lang w:val="kk-KZ"/>
        </w:rPr>
      </w:pPr>
      <w:r w:rsidRPr="00F47859">
        <w:rPr>
          <w:rFonts w:ascii="Times New Roman" w:hAnsi="Times New Roman" w:cs="Times New Roman"/>
          <w:sz w:val="18"/>
          <w:szCs w:val="18"/>
          <w:lang w:val="kk-KZ"/>
        </w:rPr>
        <w:t>Төлқұжат-1</w:t>
      </w:r>
      <w:r w:rsidRPr="00F47859">
        <w:rPr>
          <w:rFonts w:ascii="Times New Roman" w:hAnsi="Times New Roman" w:cs="Times New Roman"/>
          <w:sz w:val="18"/>
          <w:szCs w:val="18"/>
        </w:rPr>
        <w:t xml:space="preserve"> экз./25</w:t>
      </w:r>
      <w:r w:rsidRPr="00F47859">
        <w:rPr>
          <w:rFonts w:ascii="Times New Roman" w:hAnsi="Times New Roman" w:cs="Times New Roman"/>
          <w:sz w:val="18"/>
          <w:szCs w:val="18"/>
          <w:lang w:val="kk-KZ"/>
        </w:rPr>
        <w:t xml:space="preserve"> дана.</w:t>
      </w:r>
    </w:p>
    <w:p w14:paraId="66F13287" w14:textId="77777777" w:rsidR="0060108D" w:rsidRDefault="0060108D" w:rsidP="0060108D">
      <w:pPr>
        <w:spacing w:after="0" w:line="240" w:lineRule="auto"/>
        <w:jc w:val="both"/>
        <w:rPr>
          <w:rFonts w:ascii="Times New Roman" w:hAnsi="Times New Roman" w:cs="Times New Roman"/>
          <w:sz w:val="18"/>
          <w:szCs w:val="18"/>
          <w:lang w:val="kk-KZ"/>
        </w:rPr>
      </w:pPr>
      <w:r w:rsidRPr="00F47859">
        <w:rPr>
          <w:rFonts w:ascii="Times New Roman" w:hAnsi="Times New Roman" w:cs="Times New Roman"/>
          <w:sz w:val="18"/>
          <w:szCs w:val="18"/>
          <w:lang w:val="kk-KZ"/>
        </w:rPr>
        <w:t>Қаптама - 1 дана.</w:t>
      </w:r>
    </w:p>
    <w:p w14:paraId="4E2C63BF" w14:textId="77777777" w:rsidR="0060108D" w:rsidRPr="00F47859" w:rsidRDefault="0060108D" w:rsidP="0060108D">
      <w:pPr>
        <w:spacing w:after="0" w:line="240" w:lineRule="auto"/>
        <w:jc w:val="both"/>
        <w:rPr>
          <w:rFonts w:ascii="Times New Roman" w:hAnsi="Times New Roman" w:cs="Times New Roman"/>
          <w:sz w:val="18"/>
          <w:szCs w:val="18"/>
          <w:lang w:val="kk-KZ"/>
        </w:rPr>
      </w:pPr>
    </w:p>
    <w:p w14:paraId="17FB7626" w14:textId="77777777" w:rsidR="0060108D" w:rsidRPr="00A7745D" w:rsidRDefault="0060108D" w:rsidP="0060108D">
      <w:pPr>
        <w:spacing w:after="0" w:line="240" w:lineRule="auto"/>
        <w:ind w:firstLine="142"/>
        <w:jc w:val="center"/>
        <w:rPr>
          <w:rFonts w:ascii="Times New Roman" w:hAnsi="Times New Roman" w:cs="Times New Roman"/>
          <w:sz w:val="18"/>
          <w:szCs w:val="18"/>
          <w:lang w:val="kk-KZ"/>
        </w:rPr>
      </w:pPr>
      <w:r w:rsidRPr="00A7745D">
        <w:rPr>
          <w:rFonts w:ascii="Times New Roman" w:hAnsi="Times New Roman" w:cs="Times New Roman"/>
          <w:sz w:val="18"/>
          <w:szCs w:val="18"/>
          <w:lang w:val="kk-KZ"/>
        </w:rPr>
        <w:t>3 ЖҰМЫСҚА ДАЙЫНДЫҚ</w:t>
      </w:r>
    </w:p>
    <w:p w14:paraId="24F04887" w14:textId="77777777" w:rsidR="0060108D" w:rsidRPr="00A7745D" w:rsidRDefault="0060108D" w:rsidP="0060108D">
      <w:pPr>
        <w:spacing w:after="0" w:line="240" w:lineRule="auto"/>
        <w:jc w:val="both"/>
        <w:rPr>
          <w:rFonts w:ascii="Times New Roman" w:hAnsi="Times New Roman" w:cs="Times New Roman"/>
          <w:sz w:val="18"/>
          <w:szCs w:val="18"/>
          <w:lang w:val="kk-KZ"/>
        </w:rPr>
      </w:pPr>
      <w:r w:rsidRPr="00A7745D">
        <w:rPr>
          <w:rFonts w:ascii="Times New Roman" w:hAnsi="Times New Roman" w:cs="Times New Roman"/>
          <w:sz w:val="18"/>
          <w:szCs w:val="18"/>
          <w:lang w:val="kk-KZ"/>
        </w:rPr>
        <w:t>Қақпақты бекітетін бұрандаларды алыңыз, диффузорды алыңыз. Желінің қоректендіргіш сымдарын шам корпусындағы втулка арқылы өткізіңіз. Шамды орнату орнында арматураның түбіндегі тесіктерді пайдаланып бұрандалармен бекітіңіз. Қуат сымдарын картриджге қосыңыз, таңбалауға сәйкес қыздыру шамын орнатыңыз. Диффузорды орнатыңыз және қақпақты корпусқа бұрандалармен бекітіңіз. Шам пайдалануға дайын.</w:t>
      </w:r>
    </w:p>
    <w:p w14:paraId="311B29C7" w14:textId="77777777" w:rsidR="0060108D" w:rsidRPr="00A7745D" w:rsidRDefault="0060108D" w:rsidP="0060108D">
      <w:pPr>
        <w:spacing w:after="0" w:line="240" w:lineRule="auto"/>
        <w:jc w:val="both"/>
        <w:rPr>
          <w:rFonts w:ascii="Times New Roman" w:hAnsi="Times New Roman" w:cs="Times New Roman"/>
          <w:sz w:val="18"/>
          <w:szCs w:val="18"/>
          <w:lang w:val="kk-KZ"/>
        </w:rPr>
      </w:pPr>
    </w:p>
    <w:p w14:paraId="7A1E7CC0" w14:textId="77777777" w:rsidR="0060108D" w:rsidRPr="00A7745D" w:rsidRDefault="0060108D" w:rsidP="0060108D">
      <w:pPr>
        <w:spacing w:line="240" w:lineRule="auto"/>
        <w:ind w:firstLine="142"/>
        <w:contextualSpacing/>
        <w:jc w:val="center"/>
        <w:rPr>
          <w:rFonts w:ascii="Times New Roman" w:hAnsi="Times New Roman" w:cs="Times New Roman"/>
          <w:color w:val="000000"/>
          <w:sz w:val="18"/>
          <w:szCs w:val="18"/>
          <w:lang w:val="kk-KZ"/>
        </w:rPr>
      </w:pPr>
      <w:r w:rsidRPr="00A7745D">
        <w:rPr>
          <w:rFonts w:ascii="Times New Roman" w:hAnsi="Times New Roman" w:cs="Times New Roman"/>
          <w:sz w:val="18"/>
          <w:szCs w:val="18"/>
          <w:lang w:val="kk-KZ"/>
        </w:rPr>
        <w:t>4</w:t>
      </w:r>
      <w:r w:rsidRPr="00A7745D">
        <w:rPr>
          <w:rFonts w:ascii="Times New Roman" w:hAnsi="Times New Roman" w:cs="Times New Roman"/>
          <w:color w:val="000000"/>
          <w:sz w:val="18"/>
          <w:szCs w:val="18"/>
          <w:lang w:val="kk-KZ"/>
        </w:rPr>
        <w:t xml:space="preserve"> ТЕХНИКАЛЫҚ ҚЫЗМЕТ КӨРСЕТУ</w:t>
      </w:r>
    </w:p>
    <w:p w14:paraId="7EA4BA32" w14:textId="77777777" w:rsidR="0060108D" w:rsidRPr="00A7745D" w:rsidRDefault="0060108D" w:rsidP="0060108D">
      <w:pPr>
        <w:spacing w:line="240" w:lineRule="auto"/>
        <w:ind w:firstLine="142"/>
        <w:contextualSpacing/>
        <w:jc w:val="both"/>
        <w:rPr>
          <w:rFonts w:ascii="Times New Roman" w:hAnsi="Times New Roman" w:cs="Times New Roman"/>
          <w:color w:val="000000"/>
          <w:sz w:val="18"/>
          <w:szCs w:val="18"/>
          <w:lang w:val="kk-KZ"/>
        </w:rPr>
      </w:pPr>
      <w:r w:rsidRPr="00A7745D">
        <w:rPr>
          <w:rFonts w:ascii="Times New Roman" w:hAnsi="Times New Roman" w:cs="Times New Roman"/>
          <w:color w:val="000000"/>
          <w:sz w:val="18"/>
          <w:szCs w:val="18"/>
          <w:lang w:val="kk-KZ"/>
        </w:rPr>
        <w:t>Қыздыру шамын ауыстырған кезде патронның Бекітілу беріктігін, сымдардың қосылу орындарының жай-күйін, диффузордың жай-күйін тексеру қажет. Шамның бөлшектерін жұмсақ шүберекпен тазалаңыз.</w:t>
      </w:r>
    </w:p>
    <w:p w14:paraId="10881876" w14:textId="77777777" w:rsidR="0060108D" w:rsidRPr="00A7745D" w:rsidRDefault="0060108D" w:rsidP="0060108D">
      <w:pPr>
        <w:spacing w:after="0" w:line="240" w:lineRule="auto"/>
        <w:jc w:val="center"/>
        <w:rPr>
          <w:rFonts w:ascii="Times New Roman" w:hAnsi="Times New Roman" w:cs="Times New Roman"/>
          <w:color w:val="000000"/>
          <w:sz w:val="18"/>
          <w:szCs w:val="18"/>
          <w:lang w:val="kk-KZ"/>
        </w:rPr>
      </w:pPr>
    </w:p>
    <w:p w14:paraId="501F29ED" w14:textId="77777777" w:rsidR="0060108D" w:rsidRPr="00A7745D" w:rsidRDefault="0060108D" w:rsidP="0060108D">
      <w:pPr>
        <w:spacing w:line="240" w:lineRule="auto"/>
        <w:ind w:firstLine="142"/>
        <w:contextualSpacing/>
        <w:jc w:val="center"/>
        <w:rPr>
          <w:rFonts w:ascii="Times New Roman" w:hAnsi="Times New Roman" w:cs="Times New Roman"/>
          <w:color w:val="000000"/>
          <w:sz w:val="18"/>
          <w:szCs w:val="18"/>
          <w:lang w:val="kk-KZ"/>
        </w:rPr>
      </w:pPr>
      <w:r w:rsidRPr="00A7745D">
        <w:rPr>
          <w:rFonts w:ascii="Times New Roman" w:hAnsi="Times New Roman" w:cs="Times New Roman"/>
          <w:color w:val="000000"/>
          <w:sz w:val="18"/>
          <w:szCs w:val="18"/>
          <w:lang w:val="kk-KZ"/>
        </w:rPr>
        <w:t>5 ҚАУІПСІЗДІК ТАЛАБЫ</w:t>
      </w:r>
    </w:p>
    <w:p w14:paraId="569858BD" w14:textId="77777777" w:rsidR="0060108D" w:rsidRPr="00A7745D" w:rsidRDefault="0060108D" w:rsidP="0060108D">
      <w:pPr>
        <w:spacing w:line="240" w:lineRule="auto"/>
        <w:ind w:firstLine="142"/>
        <w:contextualSpacing/>
        <w:rPr>
          <w:rFonts w:ascii="Times New Roman" w:hAnsi="Times New Roman" w:cs="Times New Roman"/>
          <w:color w:val="000000"/>
          <w:sz w:val="18"/>
          <w:szCs w:val="18"/>
          <w:lang w:val="kk-KZ"/>
        </w:rPr>
      </w:pPr>
      <w:r w:rsidRPr="00A7745D">
        <w:rPr>
          <w:rFonts w:ascii="Times New Roman" w:hAnsi="Times New Roman" w:cs="Times New Roman"/>
          <w:color w:val="000000"/>
          <w:sz w:val="18"/>
          <w:szCs w:val="18"/>
          <w:lang w:val="kk-KZ"/>
        </w:rPr>
        <w:t>Шамды желіге тек 230 В кернеумен қосыңыз. Пайдалану кезінде шамның арматурасы жерге тұйықталуы керек.</w:t>
      </w:r>
    </w:p>
    <w:p w14:paraId="2D913D3A" w14:textId="77777777" w:rsidR="0060108D" w:rsidRPr="00A7745D" w:rsidRDefault="0060108D" w:rsidP="0060108D">
      <w:pPr>
        <w:spacing w:line="240" w:lineRule="auto"/>
        <w:ind w:firstLine="284"/>
        <w:contextualSpacing/>
        <w:rPr>
          <w:rFonts w:ascii="Times New Roman" w:hAnsi="Times New Roman" w:cs="Times New Roman"/>
          <w:color w:val="000000"/>
          <w:sz w:val="18"/>
          <w:szCs w:val="18"/>
          <w:lang w:val="kk-KZ"/>
        </w:rPr>
      </w:pPr>
      <w:r w:rsidRPr="00A7745D">
        <w:rPr>
          <w:rFonts w:ascii="Times New Roman" w:hAnsi="Times New Roman" w:cs="Times New Roman"/>
          <w:color w:val="000000"/>
          <w:sz w:val="18"/>
          <w:szCs w:val="18"/>
          <w:lang w:val="kk-KZ"/>
        </w:rPr>
        <w:t>Шамды орнатуды тек тиісті білікті маман жүргізуі керек. Егер шамның ақаулығы анықталса, тиісті білікті маманға хабарласыңыз. Ақаулықты жою және техникалық қызмет көрсетуді тек тиісті білікті маман жүргізуі керек.</w:t>
      </w:r>
    </w:p>
    <w:p w14:paraId="37E6A97F" w14:textId="77777777" w:rsidR="0060108D" w:rsidRPr="00FA3B69" w:rsidRDefault="0060108D" w:rsidP="0060108D">
      <w:pPr>
        <w:spacing w:after="0" w:line="240" w:lineRule="auto"/>
        <w:jc w:val="both"/>
        <w:rPr>
          <w:rFonts w:ascii="Times New Roman" w:hAnsi="Times New Roman" w:cs="Times New Roman"/>
          <w:sz w:val="18"/>
          <w:szCs w:val="18"/>
          <w:lang w:val="kk-KZ"/>
        </w:rPr>
      </w:pPr>
    </w:p>
    <w:p w14:paraId="2701354B" w14:textId="77777777" w:rsidR="0060108D" w:rsidRPr="00FA3B69" w:rsidRDefault="0060108D" w:rsidP="0060108D">
      <w:pPr>
        <w:spacing w:after="0" w:line="240" w:lineRule="auto"/>
        <w:jc w:val="both"/>
        <w:rPr>
          <w:rFonts w:ascii="Times New Roman" w:hAnsi="Times New Roman" w:cs="Times New Roman"/>
          <w:sz w:val="18"/>
          <w:szCs w:val="18"/>
          <w:lang w:val="kk-KZ"/>
        </w:rPr>
      </w:pPr>
    </w:p>
    <w:p w14:paraId="74665503" w14:textId="77777777" w:rsidR="0060108D" w:rsidRPr="00FA3B69" w:rsidRDefault="0060108D" w:rsidP="0060108D">
      <w:pPr>
        <w:spacing w:after="0" w:line="240" w:lineRule="auto"/>
        <w:jc w:val="both"/>
        <w:rPr>
          <w:rFonts w:ascii="Times New Roman" w:hAnsi="Times New Roman" w:cs="Times New Roman"/>
          <w:sz w:val="18"/>
          <w:szCs w:val="18"/>
          <w:lang w:val="kk-KZ"/>
        </w:rPr>
      </w:pPr>
    </w:p>
    <w:p w14:paraId="14D83AF8" w14:textId="77777777" w:rsidR="0060108D" w:rsidRPr="00FA3B69" w:rsidRDefault="0060108D" w:rsidP="0060108D">
      <w:pPr>
        <w:spacing w:after="0" w:line="240" w:lineRule="auto"/>
        <w:jc w:val="both"/>
        <w:rPr>
          <w:rFonts w:ascii="Times New Roman" w:hAnsi="Times New Roman" w:cs="Times New Roman"/>
          <w:sz w:val="18"/>
          <w:szCs w:val="18"/>
          <w:lang w:val="kk-KZ"/>
        </w:rPr>
      </w:pPr>
    </w:p>
    <w:p w14:paraId="465AFEB4" w14:textId="77777777" w:rsidR="0060108D" w:rsidRPr="00EF6355" w:rsidRDefault="0060108D" w:rsidP="0060108D">
      <w:pPr>
        <w:ind w:firstLine="284"/>
        <w:contextualSpacing/>
        <w:jc w:val="center"/>
        <w:rPr>
          <w:rFonts w:ascii="Times New Roman" w:hAnsi="Times New Roman" w:cs="Times New Roman"/>
          <w:color w:val="000000"/>
          <w:sz w:val="16"/>
          <w:szCs w:val="16"/>
          <w:lang w:val="kk-KZ"/>
        </w:rPr>
      </w:pPr>
      <w:r w:rsidRPr="00EF6355">
        <w:rPr>
          <w:rFonts w:ascii="Times New Roman" w:hAnsi="Times New Roman" w:cs="Times New Roman"/>
          <w:color w:val="000000"/>
          <w:sz w:val="16"/>
          <w:szCs w:val="16"/>
          <w:lang w:val="kk-KZ"/>
        </w:rPr>
        <w:t>6 САҚТАУ ЖӘНЕ ТАСЫМАЛДАУ ЕРЕЖЕЛЕРІ</w:t>
      </w:r>
    </w:p>
    <w:p w14:paraId="2BEA2B97" w14:textId="77777777" w:rsidR="0060108D" w:rsidRDefault="0060108D" w:rsidP="0060108D">
      <w:pPr>
        <w:spacing w:after="0" w:line="240" w:lineRule="auto"/>
        <w:ind w:firstLine="284"/>
        <w:jc w:val="both"/>
        <w:rPr>
          <w:rFonts w:ascii="Times New Roman" w:hAnsi="Times New Roman" w:cs="Times New Roman"/>
          <w:color w:val="000000"/>
          <w:sz w:val="18"/>
          <w:szCs w:val="18"/>
          <w:lang w:val="kk-KZ"/>
        </w:rPr>
      </w:pPr>
      <w:r w:rsidRPr="00A67510">
        <w:rPr>
          <w:rFonts w:ascii="Times New Roman" w:hAnsi="Times New Roman" w:cs="Times New Roman"/>
          <w:sz w:val="18"/>
          <w:szCs w:val="18"/>
          <w:lang w:val="kk-KZ"/>
        </w:rPr>
        <w:t xml:space="preserve">Сырткы ортанын климаттык фактолары бойынша шамдарды тасымалдау шарттары ГОСТ 15150 бойынша сактау шарттарына 2, механикалык факторлардын </w:t>
      </w:r>
      <w:r w:rsidRPr="00A7745D">
        <w:rPr>
          <w:rFonts w:ascii="Times New Roman" w:hAnsi="Times New Roman" w:cs="Times New Roman"/>
          <w:color w:val="000000"/>
          <w:sz w:val="18"/>
          <w:szCs w:val="18"/>
          <w:lang w:val="kk-KZ"/>
        </w:rPr>
        <w:t>ә</w:t>
      </w:r>
      <w:r>
        <w:rPr>
          <w:rFonts w:ascii="Times New Roman" w:hAnsi="Times New Roman" w:cs="Times New Roman"/>
          <w:color w:val="000000"/>
          <w:sz w:val="18"/>
          <w:szCs w:val="18"/>
          <w:lang w:val="kk-KZ"/>
        </w:rPr>
        <w:t>сер</w:t>
      </w:r>
      <w:r w:rsidRPr="00A67510">
        <w:rPr>
          <w:rFonts w:ascii="Times New Roman" w:hAnsi="Times New Roman" w:cs="Times New Roman"/>
          <w:color w:val="000000"/>
          <w:sz w:val="18"/>
          <w:szCs w:val="18"/>
          <w:lang w:val="kk-KZ"/>
        </w:rPr>
        <w:t>i бойынша – ГОСТ 23216 бойынша Л тобына с</w:t>
      </w:r>
      <w:r w:rsidRPr="00A7745D">
        <w:rPr>
          <w:rFonts w:ascii="Times New Roman" w:hAnsi="Times New Roman" w:cs="Times New Roman"/>
          <w:color w:val="000000"/>
          <w:sz w:val="18"/>
          <w:szCs w:val="18"/>
          <w:lang w:val="kk-KZ"/>
        </w:rPr>
        <w:t>ә</w:t>
      </w:r>
      <w:r>
        <w:rPr>
          <w:rFonts w:ascii="Times New Roman" w:hAnsi="Times New Roman" w:cs="Times New Roman"/>
          <w:color w:val="000000"/>
          <w:sz w:val="18"/>
          <w:szCs w:val="18"/>
          <w:lang w:val="kk-KZ"/>
        </w:rPr>
        <w:t xml:space="preserve">йкес болуы керек. </w:t>
      </w:r>
    </w:p>
    <w:p w14:paraId="5196FE6B" w14:textId="77777777" w:rsidR="0060108D" w:rsidRDefault="0060108D" w:rsidP="0060108D">
      <w:pPr>
        <w:spacing w:after="0" w:line="240" w:lineRule="auto"/>
        <w:ind w:firstLine="284"/>
        <w:jc w:val="both"/>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Шамдарды сактау шарттары ГОСТ 15150 бойынша 2-шартка с</w:t>
      </w:r>
      <w:r w:rsidRPr="00A7745D">
        <w:rPr>
          <w:rFonts w:ascii="Times New Roman" w:hAnsi="Times New Roman" w:cs="Times New Roman"/>
          <w:color w:val="000000"/>
          <w:sz w:val="18"/>
          <w:szCs w:val="18"/>
          <w:lang w:val="kk-KZ"/>
        </w:rPr>
        <w:t>ә</w:t>
      </w:r>
      <w:r>
        <w:rPr>
          <w:rFonts w:ascii="Times New Roman" w:hAnsi="Times New Roman" w:cs="Times New Roman"/>
          <w:color w:val="000000"/>
          <w:sz w:val="18"/>
          <w:szCs w:val="18"/>
          <w:lang w:val="kk-KZ"/>
        </w:rPr>
        <w:t>йкес болуы керек.</w:t>
      </w:r>
    </w:p>
    <w:p w14:paraId="28AB426A" w14:textId="77777777" w:rsidR="0060108D" w:rsidRPr="0029066D" w:rsidRDefault="0060108D" w:rsidP="0060108D">
      <w:pPr>
        <w:spacing w:after="0" w:line="240" w:lineRule="auto"/>
        <w:ind w:firstLine="284"/>
        <w:jc w:val="both"/>
        <w:rPr>
          <w:rFonts w:ascii="Times New Roman" w:hAnsi="Times New Roman" w:cs="Times New Roman"/>
          <w:sz w:val="18"/>
          <w:szCs w:val="18"/>
          <w:lang w:val="kk-KZ"/>
        </w:rPr>
      </w:pPr>
      <w:r>
        <w:rPr>
          <w:rFonts w:ascii="Times New Roman" w:hAnsi="Times New Roman" w:cs="Times New Roman"/>
          <w:color w:val="000000"/>
          <w:sz w:val="18"/>
          <w:szCs w:val="18"/>
          <w:lang w:val="kk-KZ"/>
        </w:rPr>
        <w:t>Сонымен б</w:t>
      </w:r>
      <w:r w:rsidRPr="0029066D">
        <w:rPr>
          <w:rFonts w:ascii="Times New Roman" w:hAnsi="Times New Roman" w:cs="Times New Roman"/>
          <w:color w:val="000000"/>
          <w:sz w:val="18"/>
          <w:szCs w:val="18"/>
          <w:lang w:val="kk-KZ"/>
        </w:rPr>
        <w:t>iрге ауада кышкылдын, сiлтiнiн ж</w:t>
      </w:r>
      <w:r w:rsidRPr="00A7745D">
        <w:rPr>
          <w:rFonts w:ascii="Times New Roman" w:hAnsi="Times New Roman" w:cs="Times New Roman"/>
          <w:color w:val="000000"/>
          <w:sz w:val="18"/>
          <w:szCs w:val="18"/>
          <w:lang w:val="kk-KZ"/>
        </w:rPr>
        <w:t>ә</w:t>
      </w:r>
      <w:r>
        <w:rPr>
          <w:rFonts w:ascii="Times New Roman" w:hAnsi="Times New Roman" w:cs="Times New Roman"/>
          <w:color w:val="000000"/>
          <w:sz w:val="18"/>
          <w:szCs w:val="18"/>
          <w:lang w:val="kk-KZ"/>
        </w:rPr>
        <w:t>не баска агрессивт</w:t>
      </w:r>
      <w:r w:rsidRPr="0029066D">
        <w:rPr>
          <w:rFonts w:ascii="Times New Roman" w:hAnsi="Times New Roman" w:cs="Times New Roman"/>
          <w:color w:val="000000"/>
          <w:sz w:val="18"/>
          <w:szCs w:val="18"/>
          <w:lang w:val="kk-KZ"/>
        </w:rPr>
        <w:t>i заттардын болуына жол берiлмейдi.</w:t>
      </w:r>
    </w:p>
    <w:p w14:paraId="4D1F936E" w14:textId="77777777" w:rsidR="0060108D" w:rsidRPr="00A7745D" w:rsidRDefault="0060108D" w:rsidP="0060108D">
      <w:pPr>
        <w:spacing w:after="0" w:line="240" w:lineRule="auto"/>
        <w:jc w:val="center"/>
        <w:rPr>
          <w:rFonts w:ascii="Times New Roman" w:hAnsi="Times New Roman" w:cs="Times New Roman"/>
          <w:sz w:val="18"/>
          <w:szCs w:val="18"/>
          <w:lang w:val="kk-KZ"/>
        </w:rPr>
      </w:pPr>
    </w:p>
    <w:p w14:paraId="4F67C245" w14:textId="77777777" w:rsidR="0060108D" w:rsidRPr="00EF6355" w:rsidRDefault="0060108D" w:rsidP="0060108D">
      <w:pPr>
        <w:ind w:firstLine="284"/>
        <w:contextualSpacing/>
        <w:jc w:val="center"/>
        <w:rPr>
          <w:rFonts w:ascii="Times New Roman" w:hAnsi="Times New Roman" w:cs="Times New Roman"/>
          <w:color w:val="000000"/>
          <w:sz w:val="16"/>
          <w:szCs w:val="16"/>
          <w:lang w:val="kk-KZ"/>
        </w:rPr>
      </w:pPr>
      <w:r w:rsidRPr="00EF6355">
        <w:rPr>
          <w:rFonts w:ascii="Times New Roman" w:hAnsi="Times New Roman" w:cs="Times New Roman"/>
          <w:color w:val="000000"/>
          <w:sz w:val="16"/>
          <w:szCs w:val="16"/>
          <w:lang w:val="kk-KZ"/>
        </w:rPr>
        <w:t>7 ДАЙЫНДАУШЫНЫҢ КЕПІЛДІК МІНДЕТТЕМЕЛЕРІ</w:t>
      </w:r>
    </w:p>
    <w:p w14:paraId="5A94ACB4" w14:textId="77777777" w:rsidR="0060108D" w:rsidRPr="00EF6355" w:rsidRDefault="0060108D" w:rsidP="0060108D">
      <w:pPr>
        <w:spacing w:after="0"/>
        <w:ind w:firstLine="284"/>
        <w:contextualSpacing/>
        <w:jc w:val="both"/>
        <w:rPr>
          <w:rFonts w:ascii="Times New Roman" w:hAnsi="Times New Roman" w:cs="Times New Roman"/>
          <w:color w:val="000000"/>
          <w:sz w:val="16"/>
          <w:szCs w:val="16"/>
          <w:lang w:val="kk-KZ"/>
        </w:rPr>
      </w:pPr>
      <w:r w:rsidRPr="00EF6355">
        <w:rPr>
          <w:rFonts w:ascii="Times New Roman" w:hAnsi="Times New Roman" w:cs="Times New Roman"/>
          <w:color w:val="000000"/>
          <w:sz w:val="16"/>
          <w:szCs w:val="16"/>
          <w:lang w:val="kk-KZ"/>
        </w:rPr>
        <w:t>Өндіруші кәсіпорын ТШ белгіленген пайдалану, тасымалдау және сақтау шарттарын сақтай отырып, ТШ РБ 300541279.006-2002 талаптарына сәйкестігіне кепілдік береді.</w:t>
      </w:r>
    </w:p>
    <w:p w14:paraId="14B254DA" w14:textId="77777777" w:rsidR="0060108D" w:rsidRDefault="0060108D" w:rsidP="0060108D">
      <w:pPr>
        <w:spacing w:after="0" w:line="240" w:lineRule="auto"/>
        <w:jc w:val="both"/>
        <w:rPr>
          <w:rFonts w:ascii="Times New Roman" w:hAnsi="Times New Roman" w:cs="Times New Roman"/>
          <w:color w:val="000000"/>
          <w:sz w:val="16"/>
          <w:szCs w:val="16"/>
          <w:lang w:val="kk-KZ"/>
        </w:rPr>
      </w:pPr>
      <w:r w:rsidRPr="00EF6355">
        <w:rPr>
          <w:rFonts w:ascii="Times New Roman" w:hAnsi="Times New Roman" w:cs="Times New Roman"/>
          <w:color w:val="000000"/>
          <w:sz w:val="16"/>
          <w:szCs w:val="16"/>
          <w:lang w:val="kk-KZ"/>
        </w:rPr>
        <w:t xml:space="preserve">Кепілдік мерзімі шамдарды пайдалануға берген күннен бастап 18 ай. </w:t>
      </w:r>
    </w:p>
    <w:p w14:paraId="186DF269" w14:textId="77777777" w:rsidR="0060108D" w:rsidRDefault="0060108D" w:rsidP="0060108D">
      <w:pPr>
        <w:spacing w:after="0" w:line="240" w:lineRule="auto"/>
        <w:jc w:val="both"/>
        <w:rPr>
          <w:rFonts w:ascii="Times New Roman" w:hAnsi="Times New Roman" w:cs="Times New Roman"/>
          <w:color w:val="000000"/>
          <w:sz w:val="16"/>
          <w:szCs w:val="16"/>
          <w:lang w:val="kk-KZ"/>
        </w:rPr>
      </w:pPr>
      <w:r w:rsidRPr="00EF6355">
        <w:rPr>
          <w:rFonts w:ascii="Times New Roman" w:hAnsi="Times New Roman" w:cs="Times New Roman"/>
          <w:color w:val="000000"/>
          <w:sz w:val="16"/>
          <w:szCs w:val="16"/>
          <w:lang w:val="kk-KZ"/>
        </w:rPr>
        <w:t xml:space="preserve">Қызмет ету мерзімі кемінде 10 жыл. </w:t>
      </w:r>
    </w:p>
    <w:p w14:paraId="4CF956FF" w14:textId="77777777" w:rsidR="0060108D" w:rsidRDefault="0060108D" w:rsidP="0060108D">
      <w:pPr>
        <w:spacing w:after="0" w:line="240" w:lineRule="auto"/>
        <w:jc w:val="both"/>
        <w:rPr>
          <w:rFonts w:ascii="Times New Roman" w:hAnsi="Times New Roman" w:cs="Times New Roman"/>
          <w:color w:val="000000"/>
          <w:sz w:val="16"/>
          <w:szCs w:val="16"/>
          <w:lang w:val="kk-KZ"/>
        </w:rPr>
      </w:pPr>
      <w:r w:rsidRPr="00EF6355">
        <w:rPr>
          <w:rFonts w:ascii="Times New Roman" w:hAnsi="Times New Roman" w:cs="Times New Roman"/>
          <w:color w:val="000000"/>
          <w:sz w:val="16"/>
          <w:szCs w:val="16"/>
          <w:lang w:val="kk-KZ"/>
        </w:rPr>
        <w:t>Қызмет ету мерзімі аяқталғаннан кейін шамдарды жергілікті билік органдарының нұсқауларына сәйкес тастаңыз. Кепілдік мерзімі кезінде ақаулар анықталған жағдайда, пайдалану ережелерін сақтай отырып, тұтынушы өндірушіге белгіленген тәртіппен шағым береді.</w:t>
      </w:r>
    </w:p>
    <w:p w14:paraId="148B5EF7" w14:textId="77777777" w:rsidR="0060108D" w:rsidRPr="00EF6355" w:rsidRDefault="0060108D" w:rsidP="0060108D">
      <w:pPr>
        <w:spacing w:after="0" w:line="240" w:lineRule="auto"/>
        <w:jc w:val="both"/>
        <w:rPr>
          <w:rFonts w:ascii="Times New Roman" w:hAnsi="Times New Roman" w:cs="Times New Roman"/>
          <w:color w:val="000000"/>
          <w:sz w:val="16"/>
          <w:szCs w:val="16"/>
          <w:lang w:val="kk-KZ"/>
        </w:rPr>
      </w:pPr>
    </w:p>
    <w:p w14:paraId="41C6D38A" w14:textId="77777777" w:rsidR="0060108D" w:rsidRPr="00277B56" w:rsidRDefault="0060108D" w:rsidP="0060108D">
      <w:pPr>
        <w:spacing w:after="0" w:line="240" w:lineRule="auto"/>
        <w:jc w:val="center"/>
        <w:rPr>
          <w:rFonts w:ascii="Times New Roman" w:hAnsi="Times New Roman" w:cs="Times New Roman"/>
          <w:sz w:val="18"/>
          <w:szCs w:val="18"/>
          <w:lang w:val="kk-KZ"/>
        </w:rPr>
      </w:pPr>
      <w:r w:rsidRPr="002B66B8">
        <w:rPr>
          <w:rFonts w:ascii="Times New Roman" w:hAnsi="Times New Roman" w:cs="Times New Roman"/>
          <w:sz w:val="18"/>
          <w:szCs w:val="18"/>
          <w:lang w:val="kk-KZ"/>
        </w:rPr>
        <w:t>8 ҚАБЫЛДАУ ТУРАЛЫ КУӘЛІК</w:t>
      </w:r>
    </w:p>
    <w:p w14:paraId="03AE3C9D" w14:textId="77777777" w:rsidR="0060108D" w:rsidRPr="00CD6EC7" w:rsidRDefault="0060108D" w:rsidP="0060108D">
      <w:pPr>
        <w:spacing w:after="0" w:line="240" w:lineRule="auto"/>
        <w:jc w:val="both"/>
        <w:rPr>
          <w:rFonts w:ascii="Times New Roman" w:hAnsi="Times New Roman" w:cs="Times New Roman"/>
          <w:sz w:val="18"/>
          <w:szCs w:val="18"/>
        </w:rPr>
      </w:pPr>
      <w:r w:rsidRPr="002B66B8">
        <w:rPr>
          <w:rFonts w:ascii="Times New Roman" w:hAnsi="Times New Roman" w:cs="Times New Roman"/>
          <w:sz w:val="16"/>
          <w:szCs w:val="16"/>
          <w:lang w:val="kk-KZ"/>
        </w:rPr>
        <w:t>Шамдар ТШ РБ 300541279.006-2002 сәйкес келеді және пайдалануға жарамды деп танылады.</w:t>
      </w:r>
      <w:r w:rsidRPr="002B66B8">
        <w:rPr>
          <w:rFonts w:ascii="Times New Roman" w:hAnsi="Times New Roman" w:cs="Times New Roman"/>
          <w:noProof/>
          <w:sz w:val="16"/>
          <w:szCs w:val="16"/>
        </w:rPr>
        <w:drawing>
          <wp:anchor distT="0" distB="0" distL="114300" distR="114300" simplePos="0" relativeHeight="251660288" behindDoc="1" locked="0" layoutInCell="1" allowOverlap="1" wp14:anchorId="5F913F18" wp14:editId="622E7793">
            <wp:simplePos x="0" y="0"/>
            <wp:positionH relativeFrom="column">
              <wp:posOffset>1996440</wp:posOffset>
            </wp:positionH>
            <wp:positionV relativeFrom="paragraph">
              <wp:posOffset>5715</wp:posOffset>
            </wp:positionV>
            <wp:extent cx="457200" cy="46084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отк.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60845"/>
                    </a:xfrm>
                    <a:prstGeom prst="rect">
                      <a:avLst/>
                    </a:prstGeom>
                  </pic:spPr>
                </pic:pic>
              </a:graphicData>
            </a:graphic>
            <wp14:sizeRelH relativeFrom="page">
              <wp14:pctWidth>0</wp14:pctWidth>
            </wp14:sizeRelH>
            <wp14:sizeRelV relativeFrom="page">
              <wp14:pctHeight>0</wp14:pctHeight>
            </wp14:sizeRelV>
          </wp:anchor>
        </w:drawing>
      </w:r>
      <w:r w:rsidRPr="002B66B8">
        <w:rPr>
          <w:rFonts w:ascii="Times New Roman" w:hAnsi="Times New Roman" w:cs="Times New Roman"/>
          <w:sz w:val="16"/>
          <w:szCs w:val="16"/>
          <w:lang w:val="kk-KZ"/>
        </w:rPr>
        <w:t xml:space="preserve"> Кәсіпорынның бақылау қызметінің өкілі</w:t>
      </w:r>
      <w:r w:rsidRPr="00CD6EC7">
        <w:rPr>
          <w:rFonts w:ascii="Times New Roman" w:hAnsi="Times New Roman" w:cs="Times New Roman"/>
          <w:sz w:val="18"/>
          <w:szCs w:val="18"/>
        </w:rPr>
        <w:t xml:space="preserve">                    </w:t>
      </w:r>
    </w:p>
    <w:p w14:paraId="4E580097" w14:textId="77777777" w:rsidR="0060108D" w:rsidRPr="00CD6EC7" w:rsidRDefault="0060108D" w:rsidP="0060108D">
      <w:pPr>
        <w:spacing w:after="0" w:line="240" w:lineRule="auto"/>
        <w:jc w:val="both"/>
        <w:rPr>
          <w:rFonts w:ascii="Times New Roman" w:hAnsi="Times New Roman" w:cs="Times New Roman"/>
          <w:sz w:val="18"/>
          <w:szCs w:val="18"/>
        </w:rPr>
      </w:pPr>
      <w:r w:rsidRPr="00CD6EC7">
        <w:rPr>
          <w:rFonts w:ascii="Times New Roman" w:hAnsi="Times New Roman" w:cs="Times New Roman"/>
          <w:sz w:val="18"/>
          <w:szCs w:val="18"/>
        </w:rPr>
        <w:t xml:space="preserve">  «____</w:t>
      </w:r>
      <w:proofErr w:type="gramStart"/>
      <w:r w:rsidRPr="00CD6EC7">
        <w:rPr>
          <w:rFonts w:ascii="Times New Roman" w:hAnsi="Times New Roman" w:cs="Times New Roman"/>
          <w:sz w:val="18"/>
          <w:szCs w:val="18"/>
        </w:rPr>
        <w:t>_»_</w:t>
      </w:r>
      <w:proofErr w:type="gramEnd"/>
      <w:r w:rsidRPr="00CD6EC7">
        <w:rPr>
          <w:rFonts w:ascii="Times New Roman" w:hAnsi="Times New Roman" w:cs="Times New Roman"/>
          <w:sz w:val="18"/>
          <w:szCs w:val="18"/>
        </w:rPr>
        <w:t>______________ 20</w:t>
      </w:r>
      <w:r>
        <w:rPr>
          <w:rFonts w:ascii="Times New Roman" w:hAnsi="Times New Roman" w:cs="Times New Roman"/>
          <w:sz w:val="18"/>
          <w:szCs w:val="18"/>
        </w:rPr>
        <w:t>2</w:t>
      </w:r>
      <w:r w:rsidRPr="00CD6EC7">
        <w:rPr>
          <w:rFonts w:ascii="Times New Roman" w:hAnsi="Times New Roman" w:cs="Times New Roman"/>
          <w:sz w:val="18"/>
          <w:szCs w:val="18"/>
        </w:rPr>
        <w:t xml:space="preserve">  </w:t>
      </w:r>
      <w:r>
        <w:rPr>
          <w:rFonts w:ascii="Times New Roman" w:hAnsi="Times New Roman" w:cs="Times New Roman"/>
          <w:sz w:val="18"/>
          <w:szCs w:val="18"/>
        </w:rPr>
        <w:t>ж</w:t>
      </w:r>
      <w:r w:rsidRPr="00CD6EC7">
        <w:rPr>
          <w:rFonts w:ascii="Times New Roman" w:hAnsi="Times New Roman" w:cs="Times New Roman"/>
          <w:sz w:val="18"/>
          <w:szCs w:val="18"/>
        </w:rPr>
        <w:t>.</w:t>
      </w:r>
      <w:r w:rsidRPr="00C04CB2">
        <w:rPr>
          <w:rFonts w:ascii="Times New Roman" w:hAnsi="Times New Roman" w:cs="Times New Roman"/>
          <w:noProof/>
          <w:sz w:val="18"/>
          <w:szCs w:val="18"/>
        </w:rPr>
        <w:t xml:space="preserve"> </w:t>
      </w:r>
    </w:p>
    <w:p w14:paraId="211B8B7B" w14:textId="77777777" w:rsidR="0060108D" w:rsidRPr="00CD6EC7" w:rsidRDefault="0060108D" w:rsidP="0060108D">
      <w:pPr>
        <w:spacing w:after="0" w:line="240" w:lineRule="auto"/>
        <w:jc w:val="both"/>
        <w:rPr>
          <w:rFonts w:ascii="Times New Roman" w:hAnsi="Times New Roman" w:cs="Times New Roman"/>
          <w:sz w:val="18"/>
          <w:szCs w:val="18"/>
        </w:rPr>
      </w:pPr>
    </w:p>
    <w:tbl>
      <w:tblPr>
        <w:tblpPr w:leftFromText="180" w:rightFromText="180" w:vertAnchor="text" w:horzAnchor="page" w:tblpX="9021"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tblGrid>
      <w:tr w:rsidR="0060108D" w:rsidRPr="00E43F09" w14:paraId="1C4ED508" w14:textId="77777777" w:rsidTr="00377E66">
        <w:trPr>
          <w:trHeight w:val="3529"/>
        </w:trPr>
        <w:tc>
          <w:tcPr>
            <w:tcW w:w="4786" w:type="dxa"/>
            <w:tcBorders>
              <w:bottom w:val="single" w:sz="4" w:space="0" w:color="auto"/>
            </w:tcBorders>
          </w:tcPr>
          <w:p w14:paraId="38C2B35E" w14:textId="77777777" w:rsidR="0060108D" w:rsidRPr="000D402E" w:rsidRDefault="0060108D" w:rsidP="00377E66">
            <w:pPr>
              <w:spacing w:after="0" w:line="240" w:lineRule="auto"/>
              <w:jc w:val="center"/>
              <w:rPr>
                <w:rFonts w:ascii="Times New Roman" w:hAnsi="Times New Roman" w:cs="Times New Roman"/>
                <w:color w:val="000000"/>
                <w:sz w:val="20"/>
                <w:szCs w:val="20"/>
                <w:lang w:val="kk-KZ"/>
              </w:rPr>
            </w:pPr>
            <w:r w:rsidRPr="000D402E">
              <w:rPr>
                <w:rFonts w:ascii="Times New Roman" w:hAnsi="Times New Roman" w:cs="Times New Roman"/>
                <w:color w:val="000000"/>
                <w:sz w:val="20"/>
                <w:szCs w:val="20"/>
                <w:lang w:val="kk-KZ"/>
              </w:rPr>
              <w:t xml:space="preserve">Сауда ұйымы толтырады </w:t>
            </w:r>
          </w:p>
          <w:p w14:paraId="2067F424" w14:textId="77777777" w:rsidR="0060108D" w:rsidRPr="000D402E" w:rsidRDefault="0060108D" w:rsidP="00377E66">
            <w:pPr>
              <w:spacing w:after="0" w:line="240" w:lineRule="auto"/>
              <w:jc w:val="center"/>
              <w:rPr>
                <w:rFonts w:ascii="Times New Roman" w:hAnsi="Times New Roman" w:cs="Times New Roman"/>
                <w:lang w:val="kk-KZ"/>
              </w:rPr>
            </w:pPr>
            <w:r w:rsidRPr="000D402E">
              <w:rPr>
                <w:rFonts w:ascii="Times New Roman" w:hAnsi="Times New Roman" w:cs="Times New Roman"/>
                <w:color w:val="000000"/>
                <w:sz w:val="20"/>
                <w:szCs w:val="20"/>
                <w:lang w:val="kk-KZ"/>
              </w:rPr>
              <w:t>Тауардың атауы</w:t>
            </w:r>
            <w:r w:rsidRPr="000D402E">
              <w:rPr>
                <w:rFonts w:ascii="Times New Roman" w:hAnsi="Times New Roman" w:cs="Times New Roman"/>
                <w:sz w:val="18"/>
                <w:szCs w:val="18"/>
                <w:u w:val="single"/>
                <w:lang w:val="kk-KZ"/>
              </w:rPr>
              <w:t xml:space="preserve"> </w:t>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p>
          <w:p w14:paraId="4F0DDE7F" w14:textId="77777777" w:rsidR="0060108D" w:rsidRPr="000D402E" w:rsidRDefault="0060108D" w:rsidP="00377E66">
            <w:pPr>
              <w:spacing w:after="0" w:line="240" w:lineRule="auto"/>
              <w:jc w:val="center"/>
              <w:rPr>
                <w:rFonts w:ascii="Times New Roman" w:hAnsi="Times New Roman" w:cs="Times New Roman"/>
                <w:lang w:val="kk-KZ"/>
              </w:rPr>
            </w:pP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p>
          <w:p w14:paraId="621D8AAC" w14:textId="77777777" w:rsidR="0060108D" w:rsidRPr="00277B56" w:rsidRDefault="0060108D" w:rsidP="00377E66">
            <w:pPr>
              <w:spacing w:after="0" w:line="240" w:lineRule="auto"/>
              <w:jc w:val="center"/>
              <w:rPr>
                <w:rFonts w:ascii="Times New Roman" w:hAnsi="Times New Roman" w:cs="Times New Roman"/>
                <w:lang w:val="kk-KZ"/>
              </w:rPr>
            </w:pPr>
            <w:r w:rsidRPr="000D402E">
              <w:rPr>
                <w:rFonts w:ascii="Times New Roman" w:hAnsi="Times New Roman" w:cs="Times New Roman"/>
                <w:lang w:val="kk-KZ"/>
              </w:rPr>
              <w:t>Модель</w:t>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p>
          <w:p w14:paraId="225DCED7" w14:textId="77777777" w:rsidR="0060108D" w:rsidRPr="000D402E" w:rsidRDefault="0060108D" w:rsidP="00377E66">
            <w:pPr>
              <w:spacing w:after="0" w:line="240" w:lineRule="auto"/>
              <w:jc w:val="center"/>
              <w:rPr>
                <w:rFonts w:ascii="Times New Roman" w:hAnsi="Times New Roman" w:cs="Times New Roman"/>
                <w:lang w:val="kk-KZ"/>
              </w:rPr>
            </w:pP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p>
          <w:p w14:paraId="03D4C63B" w14:textId="77777777" w:rsidR="0060108D" w:rsidRPr="000D402E" w:rsidRDefault="0060108D" w:rsidP="00377E66">
            <w:pPr>
              <w:spacing w:after="0" w:line="240" w:lineRule="auto"/>
              <w:jc w:val="center"/>
              <w:rPr>
                <w:rFonts w:ascii="Times New Roman" w:hAnsi="Times New Roman" w:cs="Times New Roman"/>
                <w:lang w:val="kk-KZ"/>
              </w:rPr>
            </w:pPr>
            <w:r w:rsidRPr="000D402E">
              <w:rPr>
                <w:rFonts w:ascii="Times New Roman" w:hAnsi="Times New Roman" w:cs="Times New Roman"/>
                <w:lang w:val="kk-KZ"/>
              </w:rPr>
              <w:t>Ұйымның атауы</w:t>
            </w:r>
            <w:r w:rsidRPr="000D402E">
              <w:rPr>
                <w:rFonts w:ascii="Times New Roman" w:hAnsi="Times New Roman" w:cs="Times New Roman"/>
                <w:u w:val="single"/>
                <w:lang w:val="kk-KZ"/>
              </w:rPr>
              <w:t xml:space="preserve"> </w:t>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p>
          <w:p w14:paraId="14C57AC9" w14:textId="77777777" w:rsidR="0060108D" w:rsidRPr="000D402E" w:rsidRDefault="0060108D" w:rsidP="00377E66">
            <w:pPr>
              <w:spacing w:after="0" w:line="240" w:lineRule="auto"/>
              <w:jc w:val="center"/>
              <w:rPr>
                <w:rFonts w:ascii="Times New Roman" w:hAnsi="Times New Roman" w:cs="Times New Roman"/>
                <w:lang w:val="kk-KZ"/>
              </w:rPr>
            </w:pP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p>
          <w:p w14:paraId="77043115" w14:textId="77777777" w:rsidR="0060108D" w:rsidRPr="000D402E" w:rsidRDefault="0060108D" w:rsidP="00377E66">
            <w:pPr>
              <w:spacing w:after="0" w:line="240" w:lineRule="auto"/>
              <w:jc w:val="center"/>
              <w:rPr>
                <w:rFonts w:ascii="Times New Roman" w:hAnsi="Times New Roman" w:cs="Times New Roman"/>
                <w:lang w:val="kk-KZ"/>
              </w:rPr>
            </w:pP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p>
          <w:p w14:paraId="76DBD814" w14:textId="77777777" w:rsidR="0060108D" w:rsidRPr="000D402E" w:rsidRDefault="0060108D" w:rsidP="00377E66">
            <w:pPr>
              <w:spacing w:after="0" w:line="240" w:lineRule="auto"/>
              <w:rPr>
                <w:rFonts w:ascii="Times New Roman" w:hAnsi="Times New Roman" w:cs="Times New Roman"/>
                <w:lang w:val="kk-KZ"/>
              </w:rPr>
            </w:pPr>
          </w:p>
          <w:p w14:paraId="6AFD755E" w14:textId="77777777" w:rsidR="0060108D" w:rsidRPr="000D402E" w:rsidRDefault="0060108D" w:rsidP="00377E66">
            <w:pPr>
              <w:spacing w:after="0" w:line="240" w:lineRule="auto"/>
              <w:rPr>
                <w:rFonts w:ascii="Times New Roman" w:hAnsi="Times New Roman" w:cs="Times New Roman"/>
                <w:lang w:val="kk-KZ"/>
              </w:rPr>
            </w:pPr>
            <w:r w:rsidRPr="000D402E">
              <w:rPr>
                <w:rFonts w:ascii="Times New Roman" w:hAnsi="Times New Roman" w:cs="Times New Roman"/>
                <w:lang w:val="kk-KZ"/>
              </w:rPr>
              <w:t>Сату күні</w:t>
            </w:r>
            <w:r w:rsidRPr="000D402E">
              <w:rPr>
                <w:rFonts w:ascii="Times New Roman" w:hAnsi="Times New Roman" w:cs="Times New Roman"/>
                <w:u w:val="single"/>
                <w:lang w:val="kk-KZ"/>
              </w:rPr>
              <w:t xml:space="preserve"> </w:t>
            </w:r>
            <w:r w:rsidRPr="000D402E">
              <w:rPr>
                <w:rFonts w:ascii="Times New Roman" w:hAnsi="Times New Roman" w:cs="Times New Roman"/>
                <w:sz w:val="18"/>
                <w:szCs w:val="18"/>
                <w:u w:val="single"/>
                <w:lang w:val="kk-KZ"/>
              </w:rPr>
              <w:tab/>
            </w:r>
            <w:r w:rsidRPr="00277B56">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r w:rsidRPr="000D402E">
              <w:rPr>
                <w:rFonts w:ascii="Times New Roman" w:hAnsi="Times New Roman" w:cs="Times New Roman"/>
                <w:lang w:val="kk-KZ"/>
              </w:rPr>
              <w:tab/>
              <w:t>М.П.</w:t>
            </w:r>
          </w:p>
          <w:p w14:paraId="188C8BF7" w14:textId="77777777" w:rsidR="0060108D" w:rsidRPr="000D402E" w:rsidRDefault="0060108D" w:rsidP="00377E66">
            <w:pPr>
              <w:spacing w:after="0" w:line="240" w:lineRule="auto"/>
              <w:rPr>
                <w:rFonts w:ascii="Times New Roman" w:hAnsi="Times New Roman" w:cs="Times New Roman"/>
                <w:lang w:val="kk-KZ"/>
              </w:rPr>
            </w:pPr>
          </w:p>
          <w:p w14:paraId="62E23D19" w14:textId="77777777" w:rsidR="0060108D" w:rsidRPr="00E43F09" w:rsidRDefault="0060108D" w:rsidP="00377E66">
            <w:pPr>
              <w:spacing w:after="0" w:line="240" w:lineRule="auto"/>
              <w:rPr>
                <w:sz w:val="16"/>
                <w:szCs w:val="16"/>
              </w:rPr>
            </w:pPr>
            <w:r w:rsidRPr="000D402E">
              <w:rPr>
                <w:rFonts w:ascii="Times New Roman" w:hAnsi="Times New Roman" w:cs="Times New Roman"/>
                <w:lang w:val="kk-KZ"/>
              </w:rPr>
              <w:t>Сатушы (қолы)</w:t>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r w:rsidRPr="000D402E">
              <w:rPr>
                <w:rFonts w:ascii="Times New Roman" w:hAnsi="Times New Roman" w:cs="Times New Roman"/>
                <w:sz w:val="18"/>
                <w:szCs w:val="18"/>
                <w:u w:val="single"/>
                <w:lang w:val="kk-KZ"/>
              </w:rPr>
              <w:tab/>
            </w:r>
          </w:p>
        </w:tc>
      </w:tr>
    </w:tbl>
    <w:p w14:paraId="174F4B6E" w14:textId="77777777" w:rsidR="0060108D" w:rsidRPr="00CD6EC7" w:rsidRDefault="0060108D" w:rsidP="0060108D">
      <w:pPr>
        <w:spacing w:after="0" w:line="240" w:lineRule="auto"/>
        <w:jc w:val="both"/>
        <w:rPr>
          <w:rFonts w:ascii="Times New Roman" w:hAnsi="Times New Roman" w:cs="Times New Roman"/>
          <w:sz w:val="18"/>
          <w:szCs w:val="18"/>
        </w:rPr>
      </w:pPr>
    </w:p>
    <w:p w14:paraId="580D854A" w14:textId="77777777" w:rsidR="0060108D" w:rsidRPr="008458ED" w:rsidRDefault="0060108D" w:rsidP="0060108D">
      <w:pPr>
        <w:spacing w:after="0" w:line="240" w:lineRule="auto"/>
        <w:jc w:val="both"/>
        <w:rPr>
          <w:rFonts w:ascii="Times New Roman" w:hAnsi="Times New Roman" w:cs="Times New Roman"/>
          <w:sz w:val="16"/>
          <w:szCs w:val="16"/>
        </w:rPr>
      </w:pPr>
      <w:r w:rsidRPr="00CD6EC7">
        <w:rPr>
          <w:noProof/>
        </w:rPr>
        <w:drawing>
          <wp:inline distT="0" distB="0" distL="0" distR="0" wp14:anchorId="2BAE25E9" wp14:editId="52F11783">
            <wp:extent cx="1441525" cy="1045968"/>
            <wp:effectExtent l="0" t="0" r="6350" b="1905"/>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srcRect/>
                    <a:stretch>
                      <a:fillRect/>
                    </a:stretch>
                  </pic:blipFill>
                  <pic:spPr bwMode="auto">
                    <a:xfrm>
                      <a:off x="0" y="0"/>
                      <a:ext cx="1456207" cy="1056621"/>
                    </a:xfrm>
                    <a:prstGeom prst="rect">
                      <a:avLst/>
                    </a:prstGeom>
                    <a:noFill/>
                    <a:ln w="9525">
                      <a:noFill/>
                      <a:miter lim="800000"/>
                      <a:headEnd/>
                      <a:tailEnd/>
                    </a:ln>
                  </pic:spPr>
                </pic:pic>
              </a:graphicData>
            </a:graphic>
          </wp:inline>
        </w:drawing>
      </w:r>
      <w:r>
        <w:rPr>
          <w:noProof/>
        </w:rPr>
        <w:t xml:space="preserve">                                                                                  </w:t>
      </w:r>
    </w:p>
    <w:p w14:paraId="19BF48EB" w14:textId="77777777" w:rsidR="0060108D" w:rsidRDefault="0060108D" w:rsidP="0060108D">
      <w:pPr>
        <w:spacing w:after="0" w:line="240" w:lineRule="auto"/>
      </w:pPr>
      <w:r>
        <w:t xml:space="preserve">                                                     </w:t>
      </w:r>
    </w:p>
    <w:p w14:paraId="5A5D1B76" w14:textId="77777777" w:rsidR="0060108D" w:rsidRDefault="0060108D" w:rsidP="0060108D">
      <w:pPr>
        <w:jc w:val="right"/>
      </w:pPr>
      <w:r>
        <w:t xml:space="preserve"> </w:t>
      </w:r>
      <w:r>
        <w:object w:dxaOrig="2140" w:dyaOrig="2167" w14:anchorId="11AAE18D">
          <v:shape id="_x0000_i1026" type="#_x0000_t75" style="width:39.75pt;height:40.5pt" o:ole="">
            <v:imagedata r:id="rId6" o:title=""/>
          </v:shape>
          <o:OLEObject Type="Embed" ProgID="CorelDraw.Graphic.15" ShapeID="_x0000_i1026" DrawAspect="Content" ObjectID="_1728714309" r:id="rId10"/>
        </w:object>
      </w:r>
      <w:r>
        <w:t xml:space="preserve">     </w:t>
      </w:r>
      <w:r w:rsidRPr="00CD6EC7">
        <w:rPr>
          <w:rFonts w:ascii="Times New Roman" w:hAnsi="Times New Roman" w:cs="Times New Roman"/>
          <w:noProof/>
          <w:sz w:val="16"/>
          <w:szCs w:val="16"/>
        </w:rPr>
        <w:drawing>
          <wp:inline distT="0" distB="0" distL="0" distR="0" wp14:anchorId="061FDB74" wp14:editId="0F32A2F9">
            <wp:extent cx="667132" cy="530673"/>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76523" cy="538143"/>
                    </a:xfrm>
                    <a:prstGeom prst="rect">
                      <a:avLst/>
                    </a:prstGeom>
                    <a:noFill/>
                    <a:ln w="9525">
                      <a:noFill/>
                      <a:miter lim="800000"/>
                      <a:headEnd/>
                      <a:tailEnd/>
                    </a:ln>
                  </pic:spPr>
                </pic:pic>
              </a:graphicData>
            </a:graphic>
          </wp:inline>
        </w:drawing>
      </w:r>
    </w:p>
    <w:p w14:paraId="40F371A2" w14:textId="77777777" w:rsidR="0060108D" w:rsidRDefault="0060108D" w:rsidP="0060108D">
      <w:pPr>
        <w:spacing w:after="0" w:line="240" w:lineRule="auto"/>
        <w:jc w:val="both"/>
        <w:rPr>
          <w:rFonts w:ascii="Times New Roman" w:hAnsi="Times New Roman" w:cs="Times New Roman"/>
          <w:sz w:val="18"/>
          <w:szCs w:val="18"/>
        </w:rPr>
      </w:pPr>
    </w:p>
    <w:p w14:paraId="565B1FAE" w14:textId="77777777" w:rsidR="0060108D" w:rsidRDefault="0060108D" w:rsidP="0060108D">
      <w:pPr>
        <w:tabs>
          <w:tab w:val="left" w:pos="5387"/>
        </w:tabs>
        <w:spacing w:after="0" w:line="240" w:lineRule="auto"/>
        <w:jc w:val="both"/>
        <w:rPr>
          <w:rFonts w:ascii="Times New Roman" w:hAnsi="Times New Roman" w:cs="Times New Roman"/>
          <w:sz w:val="18"/>
          <w:szCs w:val="18"/>
        </w:rPr>
      </w:pPr>
    </w:p>
    <w:p w14:paraId="00DB2929" w14:textId="77777777" w:rsidR="0060108D" w:rsidRDefault="0060108D" w:rsidP="0060108D">
      <w:pPr>
        <w:tabs>
          <w:tab w:val="left" w:pos="5387"/>
        </w:tabs>
        <w:spacing w:after="0" w:line="240" w:lineRule="auto"/>
        <w:jc w:val="both"/>
        <w:rPr>
          <w:rFonts w:ascii="Times New Roman" w:hAnsi="Times New Roman" w:cs="Times New Roman"/>
          <w:sz w:val="18"/>
          <w:szCs w:val="18"/>
        </w:rPr>
      </w:pPr>
    </w:p>
    <w:p w14:paraId="72C6C04A" w14:textId="77777777" w:rsidR="0060108D" w:rsidRDefault="0060108D" w:rsidP="0060108D">
      <w:pPr>
        <w:tabs>
          <w:tab w:val="left" w:pos="5387"/>
        </w:tabs>
        <w:spacing w:after="0" w:line="240" w:lineRule="auto"/>
        <w:jc w:val="both"/>
        <w:rPr>
          <w:rFonts w:ascii="Times New Roman" w:hAnsi="Times New Roman" w:cs="Times New Roman"/>
          <w:sz w:val="18"/>
          <w:szCs w:val="18"/>
        </w:rPr>
      </w:pPr>
    </w:p>
    <w:p w14:paraId="4DCBD224" w14:textId="77777777" w:rsidR="0060108D" w:rsidRDefault="0060108D" w:rsidP="0060108D">
      <w:pPr>
        <w:tabs>
          <w:tab w:val="left" w:pos="5387"/>
        </w:tabs>
        <w:spacing w:after="0" w:line="240" w:lineRule="auto"/>
        <w:jc w:val="both"/>
        <w:rPr>
          <w:rFonts w:ascii="Times New Roman" w:hAnsi="Times New Roman" w:cs="Times New Roman"/>
          <w:sz w:val="18"/>
          <w:szCs w:val="18"/>
        </w:rPr>
      </w:pPr>
    </w:p>
    <w:p w14:paraId="1F498CD1" w14:textId="77777777" w:rsidR="0060108D" w:rsidRDefault="0060108D" w:rsidP="0060108D">
      <w:pPr>
        <w:spacing w:after="0" w:line="240" w:lineRule="auto"/>
        <w:jc w:val="both"/>
        <w:rPr>
          <w:rFonts w:ascii="Times New Roman" w:hAnsi="Times New Roman" w:cs="Times New Roman"/>
          <w:sz w:val="18"/>
          <w:szCs w:val="18"/>
        </w:rPr>
      </w:pPr>
    </w:p>
    <w:p w14:paraId="63ABEA51" w14:textId="77777777" w:rsidR="0060108D" w:rsidRDefault="0060108D" w:rsidP="0060108D">
      <w:pPr>
        <w:spacing w:after="0" w:line="240" w:lineRule="auto"/>
        <w:jc w:val="center"/>
        <w:rPr>
          <w:rFonts w:ascii="Times New Roman" w:hAnsi="Times New Roman" w:cs="Times New Roman"/>
          <w:sz w:val="18"/>
          <w:szCs w:val="18"/>
          <w:lang w:val="kk-KZ"/>
        </w:rPr>
      </w:pPr>
      <w:r w:rsidRPr="002B66B8">
        <w:rPr>
          <w:rFonts w:ascii="Times New Roman" w:hAnsi="Times New Roman" w:cs="Times New Roman"/>
          <w:sz w:val="18"/>
          <w:szCs w:val="18"/>
          <w:lang w:val="kk-KZ"/>
        </w:rPr>
        <w:t>ЧПТУП «Витебск</w:t>
      </w:r>
      <w:r w:rsidRPr="002B66B8">
        <w:rPr>
          <w:rFonts w:ascii="Arial" w:hAnsi="Arial" w:cs="Arial"/>
          <w:color w:val="000000"/>
          <w:sz w:val="20"/>
          <w:szCs w:val="20"/>
          <w:lang w:val="kk-KZ"/>
        </w:rPr>
        <w:t xml:space="preserve"> </w:t>
      </w:r>
      <w:r w:rsidRPr="002B66B8">
        <w:rPr>
          <w:rFonts w:ascii="Times New Roman" w:hAnsi="Times New Roman" w:cs="Times New Roman"/>
          <w:sz w:val="18"/>
          <w:szCs w:val="18"/>
          <w:lang w:val="kk-KZ"/>
        </w:rPr>
        <w:t>электротехникалық</w:t>
      </w:r>
      <w:r w:rsidRPr="002B66B8">
        <w:rPr>
          <w:rFonts w:ascii="Arial" w:hAnsi="Arial" w:cs="Arial"/>
          <w:color w:val="000000"/>
          <w:sz w:val="20"/>
          <w:szCs w:val="20"/>
          <w:lang w:val="kk-KZ"/>
        </w:rPr>
        <w:t xml:space="preserve"> </w:t>
      </w:r>
      <w:r w:rsidRPr="002B66B8">
        <w:rPr>
          <w:rFonts w:ascii="Times New Roman" w:hAnsi="Times New Roman" w:cs="Times New Roman"/>
          <w:sz w:val="18"/>
          <w:szCs w:val="18"/>
          <w:lang w:val="kk-KZ"/>
        </w:rPr>
        <w:t>кәсіпорны «</w:t>
      </w:r>
      <w:r w:rsidRPr="002B66B8">
        <w:rPr>
          <w:rFonts w:ascii="Times New Roman" w:hAnsi="Times New Roman" w:cs="Times New Roman"/>
          <w:caps/>
          <w:sz w:val="18"/>
          <w:szCs w:val="18"/>
          <w:lang w:val="kk-KZ"/>
        </w:rPr>
        <w:t>Жарык»</w:t>
      </w:r>
      <w:r w:rsidRPr="002B66B8">
        <w:rPr>
          <w:rFonts w:ascii="Times New Roman" w:hAnsi="Times New Roman" w:cs="Times New Roman"/>
          <w:sz w:val="18"/>
          <w:szCs w:val="18"/>
          <w:lang w:val="kk-KZ"/>
        </w:rPr>
        <w:t xml:space="preserve"> </w:t>
      </w:r>
    </w:p>
    <w:p w14:paraId="55490EB3" w14:textId="77777777" w:rsidR="0060108D" w:rsidRDefault="0060108D" w:rsidP="0060108D">
      <w:pPr>
        <w:spacing w:after="0" w:line="240" w:lineRule="auto"/>
        <w:jc w:val="center"/>
        <w:rPr>
          <w:rFonts w:ascii="Times New Roman" w:hAnsi="Times New Roman" w:cs="Times New Roman"/>
          <w:sz w:val="18"/>
          <w:szCs w:val="18"/>
          <w:lang w:val="kk-KZ"/>
        </w:rPr>
      </w:pPr>
      <w:r w:rsidRPr="002B66B8">
        <w:rPr>
          <w:rFonts w:ascii="Times New Roman" w:hAnsi="Times New Roman" w:cs="Times New Roman"/>
          <w:sz w:val="18"/>
          <w:szCs w:val="18"/>
          <w:lang w:val="kk-KZ"/>
        </w:rPr>
        <w:t>Беларусь Республикасы 210004 ж. Витебск қ., Ломоносов көшесі 2</w:t>
      </w:r>
      <w:r>
        <w:rPr>
          <w:rFonts w:ascii="Times New Roman" w:hAnsi="Times New Roman" w:cs="Times New Roman"/>
          <w:sz w:val="18"/>
          <w:szCs w:val="18"/>
          <w:lang w:val="kk-KZ"/>
        </w:rPr>
        <w:t>А</w:t>
      </w:r>
      <w:r w:rsidRPr="002B66B8">
        <w:rPr>
          <w:rFonts w:ascii="Times New Roman" w:hAnsi="Times New Roman" w:cs="Times New Roman"/>
          <w:sz w:val="18"/>
          <w:szCs w:val="18"/>
          <w:lang w:val="kk-KZ"/>
        </w:rPr>
        <w:t>.</w:t>
      </w:r>
    </w:p>
    <w:p w14:paraId="6EC5CABB" w14:textId="77777777" w:rsidR="0060108D" w:rsidRPr="002B66B8" w:rsidRDefault="0060108D" w:rsidP="0060108D">
      <w:pPr>
        <w:spacing w:after="0" w:line="240" w:lineRule="auto"/>
        <w:jc w:val="center"/>
        <w:rPr>
          <w:rFonts w:ascii="Times New Roman" w:hAnsi="Times New Roman" w:cs="Times New Roman"/>
          <w:sz w:val="18"/>
          <w:szCs w:val="18"/>
          <w:lang w:val="kk-KZ"/>
        </w:rPr>
      </w:pPr>
      <w:r w:rsidRPr="002B66B8">
        <w:rPr>
          <w:rFonts w:ascii="Times New Roman" w:hAnsi="Times New Roman" w:cs="Times New Roman"/>
          <w:sz w:val="18"/>
          <w:szCs w:val="18"/>
          <w:lang w:val="kk-KZ"/>
        </w:rPr>
        <w:t>Тел. / факс 8-0212-36-66-32</w:t>
      </w:r>
    </w:p>
    <w:p w14:paraId="34FF62BE" w14:textId="77777777" w:rsidR="0060108D" w:rsidRPr="002235F1" w:rsidRDefault="0060108D" w:rsidP="0060108D">
      <w:pPr>
        <w:spacing w:after="0" w:line="240" w:lineRule="auto"/>
        <w:jc w:val="center"/>
        <w:rPr>
          <w:rFonts w:ascii="Times New Roman" w:hAnsi="Times New Roman" w:cs="Times New Roman"/>
          <w:sz w:val="18"/>
          <w:szCs w:val="18"/>
        </w:rPr>
      </w:pPr>
    </w:p>
    <w:p w14:paraId="447BE1C6" w14:textId="77777777" w:rsidR="0060108D" w:rsidRPr="006B0D6B" w:rsidRDefault="0060108D" w:rsidP="0060108D">
      <w:pPr>
        <w:spacing w:after="0" w:line="240" w:lineRule="auto"/>
        <w:jc w:val="center"/>
        <w:rPr>
          <w:rFonts w:ascii="Times New Roman" w:hAnsi="Times New Roman" w:cs="Times New Roman"/>
          <w:sz w:val="18"/>
          <w:szCs w:val="18"/>
        </w:rPr>
      </w:pPr>
    </w:p>
    <w:p w14:paraId="18265581" w14:textId="77777777" w:rsidR="0060108D" w:rsidRPr="006B0D6B" w:rsidRDefault="0060108D" w:rsidP="00CD4107">
      <w:pPr>
        <w:spacing w:after="0" w:line="240" w:lineRule="auto"/>
        <w:jc w:val="center"/>
        <w:rPr>
          <w:rFonts w:ascii="Times New Roman" w:hAnsi="Times New Roman" w:cs="Times New Roman"/>
          <w:sz w:val="18"/>
          <w:szCs w:val="18"/>
        </w:rPr>
      </w:pPr>
    </w:p>
    <w:sectPr w:rsidR="0060108D" w:rsidRPr="006B0D6B" w:rsidSect="009762D2">
      <w:pgSz w:w="16838" w:h="11906" w:orient="landscape"/>
      <w:pgMar w:top="567" w:right="536" w:bottom="426" w:left="709"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C7"/>
    <w:rsid w:val="000246D0"/>
    <w:rsid w:val="00025304"/>
    <w:rsid w:val="00027CBB"/>
    <w:rsid w:val="000C167D"/>
    <w:rsid w:val="000D770D"/>
    <w:rsid w:val="000F5377"/>
    <w:rsid w:val="0013330D"/>
    <w:rsid w:val="00141447"/>
    <w:rsid w:val="001522BE"/>
    <w:rsid w:val="0019323B"/>
    <w:rsid w:val="001A50CE"/>
    <w:rsid w:val="001C1FA7"/>
    <w:rsid w:val="001C650A"/>
    <w:rsid w:val="001D7113"/>
    <w:rsid w:val="001F33B8"/>
    <w:rsid w:val="0020696F"/>
    <w:rsid w:val="002254E6"/>
    <w:rsid w:val="002A5CB9"/>
    <w:rsid w:val="002C166C"/>
    <w:rsid w:val="002D2B92"/>
    <w:rsid w:val="002E0E3A"/>
    <w:rsid w:val="00312A30"/>
    <w:rsid w:val="00313431"/>
    <w:rsid w:val="003C7051"/>
    <w:rsid w:val="003F1AEF"/>
    <w:rsid w:val="003F1EB4"/>
    <w:rsid w:val="00400D4F"/>
    <w:rsid w:val="00402BA4"/>
    <w:rsid w:val="004065EA"/>
    <w:rsid w:val="0042714B"/>
    <w:rsid w:val="00442C03"/>
    <w:rsid w:val="00470D0A"/>
    <w:rsid w:val="00471AAE"/>
    <w:rsid w:val="004934AB"/>
    <w:rsid w:val="004C26CF"/>
    <w:rsid w:val="004E5D4F"/>
    <w:rsid w:val="004F3704"/>
    <w:rsid w:val="0050263F"/>
    <w:rsid w:val="00507873"/>
    <w:rsid w:val="00510F51"/>
    <w:rsid w:val="005122FB"/>
    <w:rsid w:val="005440DE"/>
    <w:rsid w:val="00593084"/>
    <w:rsid w:val="005A77B1"/>
    <w:rsid w:val="005D1969"/>
    <w:rsid w:val="005D43A2"/>
    <w:rsid w:val="005E19DA"/>
    <w:rsid w:val="0060108D"/>
    <w:rsid w:val="00621BD7"/>
    <w:rsid w:val="00624439"/>
    <w:rsid w:val="0065005E"/>
    <w:rsid w:val="00650CF7"/>
    <w:rsid w:val="00655711"/>
    <w:rsid w:val="00671037"/>
    <w:rsid w:val="0067257B"/>
    <w:rsid w:val="00672AEE"/>
    <w:rsid w:val="00677F83"/>
    <w:rsid w:val="00690848"/>
    <w:rsid w:val="006B0D6B"/>
    <w:rsid w:val="006B47AA"/>
    <w:rsid w:val="006C0322"/>
    <w:rsid w:val="006D2ED5"/>
    <w:rsid w:val="006D54E3"/>
    <w:rsid w:val="00706A3F"/>
    <w:rsid w:val="00737B29"/>
    <w:rsid w:val="00743AB7"/>
    <w:rsid w:val="00765E85"/>
    <w:rsid w:val="00790AE4"/>
    <w:rsid w:val="00792663"/>
    <w:rsid w:val="007D5E57"/>
    <w:rsid w:val="007E3A5D"/>
    <w:rsid w:val="007E7011"/>
    <w:rsid w:val="00810823"/>
    <w:rsid w:val="008171DA"/>
    <w:rsid w:val="008259FC"/>
    <w:rsid w:val="0083747A"/>
    <w:rsid w:val="008458ED"/>
    <w:rsid w:val="00851BA4"/>
    <w:rsid w:val="008541A8"/>
    <w:rsid w:val="008607DF"/>
    <w:rsid w:val="00860884"/>
    <w:rsid w:val="0086368A"/>
    <w:rsid w:val="00867FE4"/>
    <w:rsid w:val="008941A1"/>
    <w:rsid w:val="00897400"/>
    <w:rsid w:val="008B1332"/>
    <w:rsid w:val="008B2A4A"/>
    <w:rsid w:val="008D3414"/>
    <w:rsid w:val="008D7FAC"/>
    <w:rsid w:val="00943E97"/>
    <w:rsid w:val="0096137D"/>
    <w:rsid w:val="009762D2"/>
    <w:rsid w:val="009859B7"/>
    <w:rsid w:val="00990C9F"/>
    <w:rsid w:val="009A1657"/>
    <w:rsid w:val="009E57AC"/>
    <w:rsid w:val="00A1391A"/>
    <w:rsid w:val="00A3192D"/>
    <w:rsid w:val="00A456B1"/>
    <w:rsid w:val="00A6099F"/>
    <w:rsid w:val="00A6605B"/>
    <w:rsid w:val="00A70FA5"/>
    <w:rsid w:val="00A77EF3"/>
    <w:rsid w:val="00A82797"/>
    <w:rsid w:val="00A83615"/>
    <w:rsid w:val="00A97A77"/>
    <w:rsid w:val="00AA102D"/>
    <w:rsid w:val="00AD5554"/>
    <w:rsid w:val="00AD6010"/>
    <w:rsid w:val="00AE2694"/>
    <w:rsid w:val="00AF6CDC"/>
    <w:rsid w:val="00B01C8E"/>
    <w:rsid w:val="00B01FF1"/>
    <w:rsid w:val="00B35544"/>
    <w:rsid w:val="00B369E7"/>
    <w:rsid w:val="00B440BF"/>
    <w:rsid w:val="00B850B0"/>
    <w:rsid w:val="00B875C1"/>
    <w:rsid w:val="00B9109E"/>
    <w:rsid w:val="00BA2E40"/>
    <w:rsid w:val="00BA47C1"/>
    <w:rsid w:val="00BA7528"/>
    <w:rsid w:val="00BC3A4D"/>
    <w:rsid w:val="00C10FED"/>
    <w:rsid w:val="00C639C1"/>
    <w:rsid w:val="00C66903"/>
    <w:rsid w:val="00C75E33"/>
    <w:rsid w:val="00CA371C"/>
    <w:rsid w:val="00CB129C"/>
    <w:rsid w:val="00CC29B1"/>
    <w:rsid w:val="00CD0C63"/>
    <w:rsid w:val="00CD4107"/>
    <w:rsid w:val="00CD52F7"/>
    <w:rsid w:val="00CD6EC7"/>
    <w:rsid w:val="00CF3254"/>
    <w:rsid w:val="00D01F6F"/>
    <w:rsid w:val="00D06A54"/>
    <w:rsid w:val="00D10B02"/>
    <w:rsid w:val="00D52E66"/>
    <w:rsid w:val="00D61FFA"/>
    <w:rsid w:val="00D64B37"/>
    <w:rsid w:val="00D66FC7"/>
    <w:rsid w:val="00D80560"/>
    <w:rsid w:val="00DA0538"/>
    <w:rsid w:val="00DA60C4"/>
    <w:rsid w:val="00DB1A41"/>
    <w:rsid w:val="00DE0867"/>
    <w:rsid w:val="00E439F3"/>
    <w:rsid w:val="00E6164B"/>
    <w:rsid w:val="00EB3448"/>
    <w:rsid w:val="00EC7C50"/>
    <w:rsid w:val="00ED1620"/>
    <w:rsid w:val="00ED269E"/>
    <w:rsid w:val="00F173C1"/>
    <w:rsid w:val="00F474E6"/>
    <w:rsid w:val="00F47BE4"/>
    <w:rsid w:val="00F52DAA"/>
    <w:rsid w:val="00F5525E"/>
    <w:rsid w:val="00FE5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2644"/>
  <w15:docId w15:val="{2381CE10-5EDB-450A-AB92-AF0DDE23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EC7"/>
    <w:rPr>
      <w:rFonts w:ascii="Tahoma" w:hAnsi="Tahoma" w:cs="Tahoma"/>
      <w:sz w:val="16"/>
      <w:szCs w:val="16"/>
    </w:rPr>
  </w:style>
  <w:style w:type="paragraph" w:styleId="a5">
    <w:name w:val="List Paragraph"/>
    <w:basedOn w:val="a"/>
    <w:uiPriority w:val="34"/>
    <w:qFormat/>
    <w:rsid w:val="00024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oleObject" Target="embeddings/oleObject2.bin"/><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1161</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Igor</cp:lastModifiedBy>
  <cp:revision>16</cp:revision>
  <cp:lastPrinted>2022-02-17T11:50:00Z</cp:lastPrinted>
  <dcterms:created xsi:type="dcterms:W3CDTF">2018-08-31T06:59:00Z</dcterms:created>
  <dcterms:modified xsi:type="dcterms:W3CDTF">2022-10-31T06:38:00Z</dcterms:modified>
</cp:coreProperties>
</file>